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9A0" w:rsidRPr="00D70302" w:rsidRDefault="004809A0" w:rsidP="008D395F">
      <w:pPr>
        <w:bidi w:val="0"/>
        <w:spacing w:after="0" w:line="240" w:lineRule="auto"/>
        <w:jc w:val="center"/>
        <w:rPr>
          <w:rFonts w:asciiTheme="majorBidi" w:hAnsiTheme="majorBidi" w:cstheme="majorBidi"/>
          <w:b/>
          <w:bCs/>
          <w:sz w:val="32"/>
          <w:szCs w:val="32"/>
          <w:lang w:val="fr-FR"/>
        </w:rPr>
      </w:pPr>
      <w:r w:rsidRPr="00D70302">
        <w:rPr>
          <w:rFonts w:asciiTheme="majorBidi" w:hAnsiTheme="majorBidi" w:cstheme="majorBidi"/>
          <w:b/>
          <w:bCs/>
          <w:sz w:val="32"/>
          <w:szCs w:val="32"/>
          <w:lang w:val="fr-FR"/>
        </w:rPr>
        <w:t>Janadria</w:t>
      </w:r>
      <w:r w:rsidR="003F17AF" w:rsidRPr="00D70302">
        <w:rPr>
          <w:rFonts w:asciiTheme="majorBidi" w:hAnsiTheme="majorBidi" w:cstheme="majorBidi"/>
          <w:b/>
          <w:bCs/>
          <w:sz w:val="32"/>
          <w:szCs w:val="32"/>
          <w:lang w:val="fr-FR"/>
        </w:rPr>
        <w:t xml:space="preserve"> dans sa</w:t>
      </w:r>
      <w:r w:rsidRPr="00D70302">
        <w:rPr>
          <w:rFonts w:asciiTheme="majorBidi" w:hAnsiTheme="majorBidi" w:cstheme="majorBidi"/>
          <w:b/>
          <w:bCs/>
          <w:sz w:val="32"/>
          <w:szCs w:val="32"/>
          <w:lang w:val="fr-FR"/>
        </w:rPr>
        <w:t xml:space="preserve"> 33</w:t>
      </w:r>
      <w:r w:rsidR="003F17AF" w:rsidRPr="00D70302">
        <w:rPr>
          <w:rFonts w:asciiTheme="majorBidi" w:hAnsiTheme="majorBidi" w:cstheme="majorBidi"/>
          <w:b/>
          <w:bCs/>
          <w:sz w:val="32"/>
          <w:szCs w:val="32"/>
          <w:lang w:val="fr-FR"/>
        </w:rPr>
        <w:t>ème édition</w:t>
      </w:r>
      <w:r w:rsidRPr="00D70302">
        <w:rPr>
          <w:rFonts w:asciiTheme="majorBidi" w:hAnsiTheme="majorBidi" w:cstheme="majorBidi"/>
          <w:b/>
          <w:bCs/>
          <w:sz w:val="32"/>
          <w:szCs w:val="32"/>
          <w:lang w:val="fr-FR"/>
        </w:rPr>
        <w:t xml:space="preserve"> - Équilibrer la durabilité des traditions et la communication directe avec les dernières technologies du monde</w:t>
      </w:r>
    </w:p>
    <w:p w:rsidR="008D395F" w:rsidRPr="00D70302" w:rsidRDefault="008D395F" w:rsidP="008D395F">
      <w:pPr>
        <w:bidi w:val="0"/>
        <w:spacing w:after="0" w:line="240" w:lineRule="auto"/>
        <w:jc w:val="both"/>
        <w:rPr>
          <w:rFonts w:asciiTheme="majorBidi" w:hAnsiTheme="majorBidi" w:cstheme="majorBidi"/>
          <w:b/>
          <w:bCs/>
          <w:lang w:val="fr-FR"/>
        </w:rPr>
      </w:pPr>
    </w:p>
    <w:p w:rsidR="0099278A" w:rsidRPr="00D70302" w:rsidRDefault="004809A0" w:rsidP="008D395F">
      <w:pPr>
        <w:bidi w:val="0"/>
        <w:spacing w:after="0" w:line="240" w:lineRule="auto"/>
        <w:jc w:val="center"/>
        <w:rPr>
          <w:rFonts w:asciiTheme="majorBidi" w:hAnsiTheme="majorBidi" w:cstheme="majorBidi"/>
          <w:i/>
          <w:iCs/>
          <w:sz w:val="28"/>
          <w:szCs w:val="28"/>
          <w:lang w:val="fr-FR"/>
        </w:rPr>
      </w:pPr>
      <w:r w:rsidRPr="00D70302">
        <w:rPr>
          <w:rFonts w:asciiTheme="majorBidi" w:hAnsiTheme="majorBidi" w:cstheme="majorBidi"/>
          <w:i/>
          <w:iCs/>
          <w:sz w:val="28"/>
          <w:szCs w:val="28"/>
          <w:lang w:val="fr-FR"/>
        </w:rPr>
        <w:t>Une course médiatique arabe et internationale pour couvrir le festival</w:t>
      </w:r>
    </w:p>
    <w:p w:rsidR="0080327B" w:rsidRPr="008A4C94" w:rsidRDefault="0080327B" w:rsidP="00BA1B81">
      <w:pPr>
        <w:bidi w:val="0"/>
        <w:spacing w:before="240" w:line="240" w:lineRule="auto"/>
        <w:jc w:val="both"/>
        <w:rPr>
          <w:rFonts w:asciiTheme="majorBidi" w:hAnsiTheme="majorBidi" w:cstheme="majorBidi"/>
          <w:b/>
          <w:bCs/>
          <w:sz w:val="24"/>
          <w:szCs w:val="24"/>
          <w:lang w:val="fr-FR"/>
        </w:rPr>
      </w:pPr>
      <w:r w:rsidRPr="00D70302">
        <w:rPr>
          <w:rFonts w:asciiTheme="majorBidi" w:hAnsiTheme="majorBidi" w:cstheme="majorBidi"/>
          <w:b/>
          <w:bCs/>
          <w:sz w:val="24"/>
          <w:szCs w:val="24"/>
          <w:lang w:val="fr-FR"/>
        </w:rPr>
        <w:t>Riyad</w:t>
      </w:r>
      <w:r w:rsidR="008D395F" w:rsidRPr="00D70302">
        <w:rPr>
          <w:rFonts w:asciiTheme="majorBidi" w:hAnsiTheme="majorBidi" w:cstheme="majorBidi"/>
          <w:b/>
          <w:bCs/>
          <w:sz w:val="24"/>
          <w:szCs w:val="24"/>
          <w:lang w:val="fr-FR"/>
        </w:rPr>
        <w:t>h</w:t>
      </w:r>
      <w:r w:rsidRPr="00D70302">
        <w:rPr>
          <w:rFonts w:asciiTheme="majorBidi" w:hAnsiTheme="majorBidi" w:cstheme="majorBidi"/>
          <w:b/>
          <w:bCs/>
          <w:sz w:val="24"/>
          <w:szCs w:val="24"/>
          <w:lang w:val="fr-FR"/>
        </w:rPr>
        <w:t xml:space="preserve">, Arabie saoudite, le </w:t>
      </w:r>
      <w:r w:rsidR="00BA1B81">
        <w:rPr>
          <w:rFonts w:asciiTheme="majorBidi" w:hAnsiTheme="majorBidi" w:cstheme="majorBidi"/>
          <w:b/>
          <w:bCs/>
          <w:sz w:val="24"/>
          <w:szCs w:val="24"/>
          <w:lang w:val="fr-FR"/>
        </w:rPr>
        <w:t>9</w:t>
      </w:r>
      <w:bookmarkStart w:id="0" w:name="_GoBack"/>
      <w:bookmarkEnd w:id="0"/>
      <w:r w:rsidRPr="00D70302">
        <w:rPr>
          <w:rFonts w:asciiTheme="majorBidi" w:hAnsiTheme="majorBidi" w:cstheme="majorBidi"/>
          <w:b/>
          <w:bCs/>
          <w:sz w:val="24"/>
          <w:szCs w:val="24"/>
          <w:lang w:val="fr-FR"/>
        </w:rPr>
        <w:t xml:space="preserve"> janvier 2019</w:t>
      </w:r>
      <w:r w:rsidR="008A4C94">
        <w:rPr>
          <w:rFonts w:asciiTheme="majorBidi" w:hAnsiTheme="majorBidi" w:cstheme="majorBidi"/>
          <w:b/>
          <w:bCs/>
          <w:sz w:val="24"/>
          <w:szCs w:val="24"/>
          <w:lang w:val="fr-FR"/>
        </w:rPr>
        <w:t>, (</w:t>
      </w:r>
      <w:hyperlink r:id="rId7" w:history="1">
        <w:r w:rsidR="008A4C94" w:rsidRPr="008A4C94">
          <w:rPr>
            <w:rStyle w:val="Hyperlink"/>
            <w:rFonts w:asciiTheme="majorBidi" w:hAnsiTheme="majorBidi" w:cstheme="majorBidi"/>
            <w:b/>
            <w:bCs/>
            <w:sz w:val="24"/>
            <w:szCs w:val="24"/>
            <w:lang w:val="fr-FR"/>
          </w:rPr>
          <w:t>AETOSWire</w:t>
        </w:r>
      </w:hyperlink>
      <w:r w:rsidR="008A4C94">
        <w:rPr>
          <w:rFonts w:asciiTheme="majorBidi" w:hAnsiTheme="majorBidi" w:cstheme="majorBidi"/>
          <w:b/>
          <w:bCs/>
          <w:sz w:val="24"/>
          <w:szCs w:val="24"/>
          <w:lang w:val="fr-FR"/>
        </w:rPr>
        <w:t>)</w:t>
      </w:r>
      <w:r w:rsidR="008D395F" w:rsidRPr="00D70302">
        <w:rPr>
          <w:rFonts w:asciiTheme="majorBidi" w:hAnsiTheme="majorBidi" w:cstheme="majorBidi"/>
          <w:b/>
          <w:bCs/>
          <w:sz w:val="24"/>
          <w:szCs w:val="24"/>
          <w:lang w:val="fr-FR"/>
        </w:rPr>
        <w:t xml:space="preserve"> </w:t>
      </w:r>
      <w:r w:rsidRPr="00D70302">
        <w:rPr>
          <w:rFonts w:asciiTheme="majorBidi" w:hAnsiTheme="majorBidi" w:cstheme="majorBidi"/>
          <w:sz w:val="24"/>
          <w:szCs w:val="24"/>
          <w:lang w:val="fr-FR"/>
        </w:rPr>
        <w:t>: Le Festival National du Patrimoine et de la Culture à Janadria constitue une occasion précieuse visant à mettre en valeur les travaux matériels et immatériels qui représentent le patrimoine culturel de l'Arabie saoudite au niveau international. Des centaines de médias locaux, arabes et internationaux couvriront les activités diverses et riches du festival.</w:t>
      </w:r>
    </w:p>
    <w:p w:rsidR="0080327B" w:rsidRPr="00D70302" w:rsidRDefault="00572014" w:rsidP="004809A0">
      <w:pPr>
        <w:bidi w:val="0"/>
        <w:spacing w:before="240" w:line="240" w:lineRule="auto"/>
        <w:jc w:val="both"/>
        <w:rPr>
          <w:rFonts w:asciiTheme="majorBidi" w:hAnsiTheme="majorBidi" w:cstheme="majorBidi"/>
          <w:sz w:val="24"/>
          <w:szCs w:val="24"/>
          <w:lang w:val="fr-FR"/>
        </w:rPr>
      </w:pPr>
      <w:r w:rsidRPr="00D70302">
        <w:rPr>
          <w:rFonts w:asciiTheme="majorBidi" w:hAnsiTheme="majorBidi" w:cstheme="majorBidi"/>
          <w:sz w:val="24"/>
          <w:szCs w:val="24"/>
          <w:lang w:val="fr-FR"/>
        </w:rPr>
        <w:t>La 33ème édition du Festival</w:t>
      </w:r>
      <w:r w:rsidR="009A3605" w:rsidRPr="00D70302">
        <w:rPr>
          <w:rFonts w:asciiTheme="majorBidi" w:hAnsiTheme="majorBidi" w:cstheme="majorBidi"/>
          <w:sz w:val="24"/>
          <w:szCs w:val="24"/>
          <w:lang w:val="fr-FR"/>
        </w:rPr>
        <w:t xml:space="preserve"> Janadria reflète </w:t>
      </w:r>
      <w:r w:rsidR="0080327B" w:rsidRPr="00D70302">
        <w:rPr>
          <w:rFonts w:asciiTheme="majorBidi" w:hAnsiTheme="majorBidi" w:cstheme="majorBidi"/>
          <w:sz w:val="24"/>
          <w:szCs w:val="24"/>
          <w:lang w:val="fr-FR"/>
        </w:rPr>
        <w:t xml:space="preserve">un événement régional et international majeur qui a attiré </w:t>
      </w:r>
      <w:r w:rsidR="009A3605" w:rsidRPr="00D70302">
        <w:rPr>
          <w:rFonts w:asciiTheme="majorBidi" w:hAnsiTheme="majorBidi" w:cstheme="majorBidi"/>
          <w:sz w:val="24"/>
          <w:szCs w:val="24"/>
          <w:lang w:val="fr-FR"/>
        </w:rPr>
        <w:t>l'intérêt</w:t>
      </w:r>
      <w:r w:rsidR="0080327B" w:rsidRPr="00D70302">
        <w:rPr>
          <w:rFonts w:asciiTheme="majorBidi" w:hAnsiTheme="majorBidi" w:cstheme="majorBidi"/>
          <w:sz w:val="24"/>
          <w:szCs w:val="24"/>
          <w:lang w:val="fr-FR"/>
        </w:rPr>
        <w:t xml:space="preserve"> des agences de presse, des journaux et des chaînes de tél</w:t>
      </w:r>
      <w:r w:rsidR="009A3605" w:rsidRPr="00D70302">
        <w:rPr>
          <w:rFonts w:asciiTheme="majorBidi" w:hAnsiTheme="majorBidi" w:cstheme="majorBidi"/>
          <w:sz w:val="24"/>
          <w:szCs w:val="24"/>
          <w:lang w:val="fr-FR"/>
        </w:rPr>
        <w:t xml:space="preserve">évision internationales, </w:t>
      </w:r>
      <w:r w:rsidR="001420A0" w:rsidRPr="00D70302">
        <w:rPr>
          <w:rFonts w:asciiTheme="majorBidi" w:hAnsiTheme="majorBidi" w:cstheme="majorBidi"/>
          <w:sz w:val="24"/>
          <w:szCs w:val="24"/>
          <w:lang w:val="fr-FR"/>
        </w:rPr>
        <w:t xml:space="preserve">impressionnés à leur tour </w:t>
      </w:r>
      <w:r w:rsidR="0080327B" w:rsidRPr="00D70302">
        <w:rPr>
          <w:rFonts w:asciiTheme="majorBidi" w:hAnsiTheme="majorBidi" w:cstheme="majorBidi"/>
          <w:sz w:val="24"/>
          <w:szCs w:val="24"/>
          <w:lang w:val="fr-FR"/>
        </w:rPr>
        <w:t xml:space="preserve">par le rôle du festival </w:t>
      </w:r>
      <w:r w:rsidR="009A3605" w:rsidRPr="00D70302">
        <w:rPr>
          <w:rFonts w:asciiTheme="majorBidi" w:hAnsiTheme="majorBidi" w:cstheme="majorBidi"/>
          <w:sz w:val="24"/>
          <w:szCs w:val="24"/>
          <w:lang w:val="fr-FR"/>
        </w:rPr>
        <w:t>qui consiste</w:t>
      </w:r>
      <w:r w:rsidR="0080327B" w:rsidRPr="00D70302">
        <w:rPr>
          <w:rFonts w:asciiTheme="majorBidi" w:hAnsiTheme="majorBidi" w:cstheme="majorBidi"/>
          <w:sz w:val="24"/>
          <w:szCs w:val="24"/>
          <w:lang w:val="fr-FR"/>
        </w:rPr>
        <w:t xml:space="preserve"> </w:t>
      </w:r>
      <w:r w:rsidR="009A3605" w:rsidRPr="00D70302">
        <w:rPr>
          <w:rFonts w:asciiTheme="majorBidi" w:hAnsiTheme="majorBidi" w:cstheme="majorBidi"/>
          <w:sz w:val="24"/>
          <w:szCs w:val="24"/>
          <w:lang w:val="fr-FR"/>
        </w:rPr>
        <w:t>à préserver</w:t>
      </w:r>
      <w:r w:rsidR="0080327B" w:rsidRPr="00D70302">
        <w:rPr>
          <w:rFonts w:asciiTheme="majorBidi" w:hAnsiTheme="majorBidi" w:cstheme="majorBidi"/>
          <w:sz w:val="24"/>
          <w:szCs w:val="24"/>
          <w:lang w:val="fr-FR"/>
        </w:rPr>
        <w:t xml:space="preserve"> l'ancien patrimoine saoudien.</w:t>
      </w:r>
    </w:p>
    <w:p w:rsidR="0080327B" w:rsidRPr="00D70302" w:rsidRDefault="0080327B" w:rsidP="00305089">
      <w:pPr>
        <w:bidi w:val="0"/>
        <w:spacing w:before="240" w:line="240" w:lineRule="auto"/>
        <w:jc w:val="both"/>
        <w:rPr>
          <w:rFonts w:asciiTheme="majorBidi" w:hAnsiTheme="majorBidi" w:cstheme="majorBidi"/>
          <w:sz w:val="24"/>
          <w:szCs w:val="24"/>
          <w:lang w:val="fr-FR"/>
        </w:rPr>
      </w:pPr>
      <w:r w:rsidRPr="00D70302">
        <w:rPr>
          <w:rFonts w:asciiTheme="majorBidi" w:hAnsiTheme="majorBidi" w:cstheme="majorBidi"/>
          <w:sz w:val="24"/>
          <w:szCs w:val="24"/>
          <w:lang w:val="fr-FR"/>
        </w:rPr>
        <w:t xml:space="preserve">En particulier, les médias ont discuté </w:t>
      </w:r>
      <w:r w:rsidR="0086591A" w:rsidRPr="00D70302">
        <w:rPr>
          <w:rFonts w:asciiTheme="majorBidi" w:hAnsiTheme="majorBidi" w:cstheme="majorBidi"/>
          <w:sz w:val="24"/>
          <w:szCs w:val="24"/>
          <w:lang w:val="fr-FR"/>
        </w:rPr>
        <w:t>du</w:t>
      </w:r>
      <w:r w:rsidRPr="00D70302">
        <w:rPr>
          <w:rFonts w:asciiTheme="majorBidi" w:hAnsiTheme="majorBidi" w:cstheme="majorBidi"/>
          <w:sz w:val="24"/>
          <w:szCs w:val="24"/>
          <w:lang w:val="fr-FR"/>
        </w:rPr>
        <w:t xml:space="preserve"> rôle de Janadria </w:t>
      </w:r>
      <w:r w:rsidR="00FD1EFA" w:rsidRPr="00D70302">
        <w:rPr>
          <w:rFonts w:asciiTheme="majorBidi" w:hAnsiTheme="majorBidi" w:cstheme="majorBidi"/>
          <w:sz w:val="24"/>
          <w:szCs w:val="24"/>
          <w:lang w:val="fr-FR"/>
        </w:rPr>
        <w:t xml:space="preserve">à </w:t>
      </w:r>
      <w:r w:rsidR="008D395F" w:rsidRPr="00D70302">
        <w:rPr>
          <w:rFonts w:asciiTheme="majorBidi" w:hAnsiTheme="majorBidi" w:cstheme="majorBidi"/>
          <w:sz w:val="24"/>
          <w:szCs w:val="24"/>
          <w:lang w:val="fr-FR"/>
        </w:rPr>
        <w:t>équilibrer</w:t>
      </w:r>
      <w:r w:rsidRPr="00D70302">
        <w:rPr>
          <w:rFonts w:asciiTheme="majorBidi" w:hAnsiTheme="majorBidi" w:cstheme="majorBidi"/>
          <w:sz w:val="24"/>
          <w:szCs w:val="24"/>
          <w:lang w:val="fr-FR"/>
        </w:rPr>
        <w:t xml:space="preserve"> entre traditions authentiques et communication direct</w:t>
      </w:r>
      <w:r w:rsidR="00FD1EFA" w:rsidRPr="00D70302">
        <w:rPr>
          <w:rFonts w:asciiTheme="majorBidi" w:hAnsiTheme="majorBidi" w:cstheme="majorBidi"/>
          <w:sz w:val="24"/>
          <w:szCs w:val="24"/>
          <w:lang w:val="fr-FR"/>
        </w:rPr>
        <w:t>e</w:t>
      </w:r>
      <w:r w:rsidRPr="00D70302">
        <w:rPr>
          <w:rFonts w:asciiTheme="majorBidi" w:hAnsiTheme="majorBidi" w:cstheme="majorBidi"/>
          <w:sz w:val="24"/>
          <w:szCs w:val="24"/>
          <w:lang w:val="fr-FR"/>
        </w:rPr>
        <w:t xml:space="preserve"> avec le monde grâce aux dernières technologies fournies par le Comité d’organisation</w:t>
      </w:r>
      <w:r w:rsidR="0086591A" w:rsidRPr="00D70302">
        <w:rPr>
          <w:rFonts w:asciiTheme="majorBidi" w:hAnsiTheme="majorBidi" w:cstheme="majorBidi"/>
          <w:sz w:val="24"/>
          <w:szCs w:val="24"/>
          <w:lang w:val="fr-FR"/>
        </w:rPr>
        <w:t xml:space="preserve"> du festival</w:t>
      </w:r>
      <w:r w:rsidRPr="00D70302">
        <w:rPr>
          <w:rFonts w:asciiTheme="majorBidi" w:hAnsiTheme="majorBidi" w:cstheme="majorBidi"/>
          <w:sz w:val="24"/>
          <w:szCs w:val="24"/>
          <w:lang w:val="fr-FR"/>
        </w:rPr>
        <w:t xml:space="preserve">, </w:t>
      </w:r>
      <w:r w:rsidR="00FD1EFA" w:rsidRPr="00D70302">
        <w:rPr>
          <w:rFonts w:asciiTheme="majorBidi" w:hAnsiTheme="majorBidi" w:cstheme="majorBidi"/>
          <w:sz w:val="24"/>
          <w:szCs w:val="24"/>
          <w:lang w:val="fr-FR"/>
        </w:rPr>
        <w:t xml:space="preserve">et ce </w:t>
      </w:r>
      <w:r w:rsidRPr="00D70302">
        <w:rPr>
          <w:rFonts w:asciiTheme="majorBidi" w:hAnsiTheme="majorBidi" w:cstheme="majorBidi"/>
          <w:sz w:val="24"/>
          <w:szCs w:val="24"/>
          <w:lang w:val="fr-FR"/>
        </w:rPr>
        <w:t xml:space="preserve">dans le cadre de l’investissement </w:t>
      </w:r>
      <w:r w:rsidR="00E01D5C" w:rsidRPr="00D70302">
        <w:rPr>
          <w:rFonts w:asciiTheme="majorBidi" w:hAnsiTheme="majorBidi" w:cstheme="majorBidi"/>
          <w:sz w:val="24"/>
          <w:szCs w:val="24"/>
          <w:lang w:val="fr-FR"/>
        </w:rPr>
        <w:t>réalisé par les</w:t>
      </w:r>
      <w:r w:rsidRPr="00D70302">
        <w:rPr>
          <w:rFonts w:asciiTheme="majorBidi" w:hAnsiTheme="majorBidi" w:cstheme="majorBidi"/>
          <w:sz w:val="24"/>
          <w:szCs w:val="24"/>
          <w:lang w:val="fr-FR"/>
        </w:rPr>
        <w:t xml:space="preserve"> technologie</w:t>
      </w:r>
      <w:r w:rsidR="00E01D5C" w:rsidRPr="00D70302">
        <w:rPr>
          <w:rFonts w:asciiTheme="majorBidi" w:hAnsiTheme="majorBidi" w:cstheme="majorBidi"/>
          <w:sz w:val="24"/>
          <w:szCs w:val="24"/>
          <w:lang w:val="fr-FR"/>
        </w:rPr>
        <w:t>s</w:t>
      </w:r>
      <w:r w:rsidRPr="00D70302">
        <w:rPr>
          <w:rFonts w:asciiTheme="majorBidi" w:hAnsiTheme="majorBidi" w:cstheme="majorBidi"/>
          <w:sz w:val="24"/>
          <w:szCs w:val="24"/>
          <w:lang w:val="fr-FR"/>
        </w:rPr>
        <w:t xml:space="preserve"> pour protéger l’identité nationale et rappeler aux citoyens l’importance de l</w:t>
      </w:r>
      <w:r w:rsidR="00E01D5C" w:rsidRPr="00D70302">
        <w:rPr>
          <w:rFonts w:asciiTheme="majorBidi" w:hAnsiTheme="majorBidi" w:cstheme="majorBidi"/>
          <w:sz w:val="24"/>
          <w:szCs w:val="24"/>
          <w:lang w:val="fr-FR"/>
        </w:rPr>
        <w:t xml:space="preserve">’histoire et sa signification. </w:t>
      </w:r>
    </w:p>
    <w:p w:rsidR="00E01D5C" w:rsidRPr="00D70302" w:rsidRDefault="00E01D5C" w:rsidP="001A2E6C">
      <w:pPr>
        <w:bidi w:val="0"/>
        <w:spacing w:before="240" w:line="240" w:lineRule="auto"/>
        <w:jc w:val="both"/>
        <w:rPr>
          <w:rFonts w:asciiTheme="majorBidi" w:hAnsiTheme="majorBidi" w:cstheme="majorBidi"/>
          <w:sz w:val="24"/>
          <w:szCs w:val="24"/>
          <w:lang w:val="fr-FR"/>
        </w:rPr>
      </w:pPr>
      <w:r w:rsidRPr="00D70302">
        <w:rPr>
          <w:rFonts w:asciiTheme="majorBidi" w:hAnsiTheme="majorBidi" w:cstheme="majorBidi"/>
          <w:sz w:val="24"/>
          <w:szCs w:val="24"/>
          <w:lang w:val="fr-FR"/>
        </w:rPr>
        <w:t xml:space="preserve">De plus, en fournissant les meilleurs services médiatiques à des centaines de journalistes, le festival a présenté aux admirateurs du patrimoine </w:t>
      </w:r>
      <w:r w:rsidR="00935038" w:rsidRPr="00D70302">
        <w:rPr>
          <w:rFonts w:asciiTheme="majorBidi" w:hAnsiTheme="majorBidi" w:cstheme="majorBidi"/>
          <w:sz w:val="24"/>
          <w:szCs w:val="24"/>
          <w:lang w:val="fr-FR"/>
        </w:rPr>
        <w:t>une application unique via les appareils intelligents comprenant une définition complète du festival Janadria</w:t>
      </w:r>
      <w:r w:rsidRPr="00D70302">
        <w:rPr>
          <w:rFonts w:asciiTheme="majorBidi" w:hAnsiTheme="majorBidi" w:cstheme="majorBidi"/>
          <w:sz w:val="24"/>
          <w:szCs w:val="24"/>
          <w:lang w:val="fr-FR"/>
        </w:rPr>
        <w:t xml:space="preserve">, </w:t>
      </w:r>
      <w:r w:rsidR="00935038" w:rsidRPr="00D70302">
        <w:rPr>
          <w:rFonts w:asciiTheme="majorBidi" w:hAnsiTheme="majorBidi" w:cstheme="majorBidi"/>
          <w:sz w:val="24"/>
          <w:szCs w:val="24"/>
          <w:lang w:val="fr-FR"/>
        </w:rPr>
        <w:t xml:space="preserve">la carte explicative des stands et les informations quotidiennes mises à jour </w:t>
      </w:r>
      <w:r w:rsidR="001A2E6C" w:rsidRPr="00D70302">
        <w:rPr>
          <w:rFonts w:asciiTheme="majorBidi" w:hAnsiTheme="majorBidi" w:cstheme="majorBidi"/>
          <w:sz w:val="24"/>
          <w:szCs w:val="24"/>
          <w:lang w:val="fr-FR"/>
        </w:rPr>
        <w:t xml:space="preserve">sur </w:t>
      </w:r>
      <w:r w:rsidR="00935038" w:rsidRPr="00D70302">
        <w:rPr>
          <w:rFonts w:asciiTheme="majorBidi" w:hAnsiTheme="majorBidi" w:cstheme="majorBidi"/>
          <w:sz w:val="24"/>
          <w:szCs w:val="24"/>
          <w:lang w:val="fr-FR"/>
        </w:rPr>
        <w:t>le site électronique complet et distinct</w:t>
      </w:r>
      <w:r w:rsidR="001A2E6C" w:rsidRPr="00D70302">
        <w:rPr>
          <w:rFonts w:asciiTheme="majorBidi" w:hAnsiTheme="majorBidi" w:cstheme="majorBidi"/>
          <w:sz w:val="24"/>
          <w:szCs w:val="24"/>
          <w:lang w:val="fr-FR"/>
        </w:rPr>
        <w:t xml:space="preserve"> du festival</w:t>
      </w:r>
      <w:r w:rsidR="00935038" w:rsidRPr="00D70302">
        <w:rPr>
          <w:rFonts w:asciiTheme="majorBidi" w:hAnsiTheme="majorBidi" w:cstheme="majorBidi"/>
          <w:sz w:val="24"/>
          <w:szCs w:val="24"/>
          <w:lang w:val="fr-FR"/>
        </w:rPr>
        <w:t>.</w:t>
      </w:r>
    </w:p>
    <w:p w:rsidR="00E01D5C" w:rsidRPr="00D70302" w:rsidRDefault="00E01D5C" w:rsidP="00950391">
      <w:pPr>
        <w:bidi w:val="0"/>
        <w:spacing w:before="240" w:line="240" w:lineRule="auto"/>
        <w:jc w:val="both"/>
        <w:rPr>
          <w:rFonts w:asciiTheme="majorBidi" w:hAnsiTheme="majorBidi" w:cstheme="majorBidi"/>
          <w:sz w:val="24"/>
          <w:szCs w:val="24"/>
          <w:lang w:val="fr-FR"/>
        </w:rPr>
      </w:pPr>
      <w:r w:rsidRPr="00D70302">
        <w:rPr>
          <w:rFonts w:asciiTheme="majorBidi" w:hAnsiTheme="majorBidi" w:cstheme="majorBidi"/>
          <w:sz w:val="24"/>
          <w:szCs w:val="24"/>
          <w:lang w:val="fr-FR"/>
        </w:rPr>
        <w:t xml:space="preserve">La presse </w:t>
      </w:r>
      <w:r w:rsidR="00935038" w:rsidRPr="00D70302">
        <w:rPr>
          <w:rFonts w:asciiTheme="majorBidi" w:hAnsiTheme="majorBidi" w:cstheme="majorBidi"/>
          <w:sz w:val="24"/>
          <w:szCs w:val="24"/>
          <w:lang w:val="fr-FR"/>
        </w:rPr>
        <w:t xml:space="preserve">a pour sa part </w:t>
      </w:r>
      <w:r w:rsidR="00A5294B" w:rsidRPr="00D70302">
        <w:rPr>
          <w:rFonts w:asciiTheme="majorBidi" w:hAnsiTheme="majorBidi" w:cstheme="majorBidi"/>
          <w:sz w:val="24"/>
          <w:szCs w:val="24"/>
          <w:lang w:val="fr-FR"/>
        </w:rPr>
        <w:t xml:space="preserve">donné ses commentaires sur le festival Janadria, qui représente une </w:t>
      </w:r>
      <w:r w:rsidRPr="00D70302">
        <w:rPr>
          <w:rFonts w:asciiTheme="majorBidi" w:hAnsiTheme="majorBidi" w:cstheme="majorBidi"/>
          <w:sz w:val="24"/>
          <w:szCs w:val="24"/>
          <w:lang w:val="fr-FR"/>
        </w:rPr>
        <w:t>réponse culturelle a</w:t>
      </w:r>
      <w:r w:rsidR="00A5294B" w:rsidRPr="00D70302">
        <w:rPr>
          <w:rFonts w:asciiTheme="majorBidi" w:hAnsiTheme="majorBidi" w:cstheme="majorBidi"/>
          <w:sz w:val="24"/>
          <w:szCs w:val="24"/>
          <w:lang w:val="fr-FR"/>
        </w:rPr>
        <w:t>ux dangers</w:t>
      </w:r>
      <w:r w:rsidR="00D46C08" w:rsidRPr="00D70302">
        <w:rPr>
          <w:rFonts w:asciiTheme="majorBidi" w:hAnsiTheme="majorBidi" w:cstheme="majorBidi"/>
          <w:sz w:val="24"/>
          <w:szCs w:val="24"/>
          <w:lang w:val="fr-FR"/>
        </w:rPr>
        <w:t xml:space="preserve"> de la mondialisation, tout </w:t>
      </w:r>
      <w:r w:rsidRPr="00D70302">
        <w:rPr>
          <w:rFonts w:asciiTheme="majorBidi" w:hAnsiTheme="majorBidi" w:cstheme="majorBidi"/>
          <w:sz w:val="24"/>
          <w:szCs w:val="24"/>
          <w:lang w:val="fr-FR"/>
        </w:rPr>
        <w:t xml:space="preserve">en mettant </w:t>
      </w:r>
      <w:r w:rsidR="00D46C08" w:rsidRPr="00D70302">
        <w:rPr>
          <w:rFonts w:asciiTheme="majorBidi" w:hAnsiTheme="majorBidi" w:cstheme="majorBidi"/>
          <w:sz w:val="24"/>
          <w:szCs w:val="24"/>
          <w:lang w:val="fr-FR"/>
        </w:rPr>
        <w:t>en vigueur</w:t>
      </w:r>
      <w:r w:rsidRPr="00D70302">
        <w:rPr>
          <w:rFonts w:asciiTheme="majorBidi" w:hAnsiTheme="majorBidi" w:cstheme="majorBidi"/>
          <w:sz w:val="24"/>
          <w:szCs w:val="24"/>
          <w:lang w:val="fr-FR"/>
        </w:rPr>
        <w:t xml:space="preserve"> le patrim</w:t>
      </w:r>
      <w:r w:rsidR="00A5294B" w:rsidRPr="00D70302">
        <w:rPr>
          <w:rFonts w:asciiTheme="majorBidi" w:hAnsiTheme="majorBidi" w:cstheme="majorBidi"/>
          <w:sz w:val="24"/>
          <w:szCs w:val="24"/>
          <w:lang w:val="fr-FR"/>
        </w:rPr>
        <w:t>oine et la modération saoudiens,</w:t>
      </w:r>
      <w:r w:rsidRPr="00D70302">
        <w:rPr>
          <w:rFonts w:asciiTheme="majorBidi" w:hAnsiTheme="majorBidi" w:cstheme="majorBidi"/>
          <w:sz w:val="24"/>
          <w:szCs w:val="24"/>
          <w:lang w:val="fr-FR"/>
        </w:rPr>
        <w:t xml:space="preserve"> en promouvant le dialogue interculturel, </w:t>
      </w:r>
      <w:r w:rsidR="00A5294B" w:rsidRPr="00D70302">
        <w:rPr>
          <w:rFonts w:asciiTheme="majorBidi" w:hAnsiTheme="majorBidi" w:cstheme="majorBidi"/>
          <w:sz w:val="24"/>
          <w:szCs w:val="24"/>
          <w:lang w:val="fr-FR"/>
        </w:rPr>
        <w:t xml:space="preserve">et en soulignant </w:t>
      </w:r>
      <w:r w:rsidRPr="00D70302">
        <w:rPr>
          <w:rFonts w:asciiTheme="majorBidi" w:hAnsiTheme="majorBidi" w:cstheme="majorBidi"/>
          <w:sz w:val="24"/>
          <w:szCs w:val="24"/>
          <w:lang w:val="fr-FR"/>
        </w:rPr>
        <w:t xml:space="preserve">l'atmosphère </w:t>
      </w:r>
      <w:r w:rsidR="00A5294B" w:rsidRPr="00D70302">
        <w:rPr>
          <w:rFonts w:asciiTheme="majorBidi" w:hAnsiTheme="majorBidi" w:cstheme="majorBidi"/>
          <w:sz w:val="24"/>
          <w:szCs w:val="24"/>
          <w:lang w:val="fr-FR"/>
        </w:rPr>
        <w:t xml:space="preserve">folklorique </w:t>
      </w:r>
      <w:r w:rsidRPr="00D70302">
        <w:rPr>
          <w:rFonts w:asciiTheme="majorBidi" w:hAnsiTheme="majorBidi" w:cstheme="majorBidi"/>
          <w:sz w:val="24"/>
          <w:szCs w:val="24"/>
          <w:lang w:val="fr-FR"/>
        </w:rPr>
        <w:t xml:space="preserve">créative </w:t>
      </w:r>
      <w:r w:rsidR="001B5766" w:rsidRPr="00D70302">
        <w:rPr>
          <w:rFonts w:asciiTheme="majorBidi" w:hAnsiTheme="majorBidi" w:cstheme="majorBidi"/>
          <w:sz w:val="24"/>
          <w:szCs w:val="24"/>
          <w:lang w:val="fr-FR"/>
        </w:rPr>
        <w:t>accordée aux</w:t>
      </w:r>
      <w:r w:rsidRPr="00D70302">
        <w:rPr>
          <w:rFonts w:asciiTheme="majorBidi" w:hAnsiTheme="majorBidi" w:cstheme="majorBidi"/>
          <w:sz w:val="24"/>
          <w:szCs w:val="24"/>
          <w:lang w:val="fr-FR"/>
        </w:rPr>
        <w:t xml:space="preserve"> visiteurs. Les journalistes </w:t>
      </w:r>
      <w:r w:rsidR="008F0DA6" w:rsidRPr="00D70302">
        <w:rPr>
          <w:rFonts w:asciiTheme="majorBidi" w:hAnsiTheme="majorBidi" w:cstheme="majorBidi"/>
          <w:sz w:val="24"/>
          <w:szCs w:val="24"/>
          <w:lang w:val="fr-FR"/>
        </w:rPr>
        <w:t>en visite</w:t>
      </w:r>
      <w:r w:rsidR="00D46C08" w:rsidRPr="00D70302">
        <w:rPr>
          <w:rFonts w:asciiTheme="majorBidi" w:hAnsiTheme="majorBidi" w:cstheme="majorBidi"/>
          <w:sz w:val="24"/>
          <w:szCs w:val="24"/>
          <w:lang w:val="fr-FR"/>
        </w:rPr>
        <w:t xml:space="preserve"> </w:t>
      </w:r>
      <w:r w:rsidR="008F0DA6" w:rsidRPr="00D70302">
        <w:rPr>
          <w:rFonts w:asciiTheme="majorBidi" w:hAnsiTheme="majorBidi" w:cstheme="majorBidi"/>
          <w:sz w:val="24"/>
          <w:szCs w:val="24"/>
          <w:lang w:val="fr-FR"/>
        </w:rPr>
        <w:t>au</w:t>
      </w:r>
      <w:r w:rsidR="00D46C08" w:rsidRPr="00D70302">
        <w:rPr>
          <w:rFonts w:asciiTheme="majorBidi" w:hAnsiTheme="majorBidi" w:cstheme="majorBidi"/>
          <w:sz w:val="24"/>
          <w:szCs w:val="24"/>
          <w:lang w:val="fr-FR"/>
        </w:rPr>
        <w:t xml:space="preserve"> festival</w:t>
      </w:r>
      <w:r w:rsidRPr="00D70302">
        <w:rPr>
          <w:rFonts w:asciiTheme="majorBidi" w:hAnsiTheme="majorBidi" w:cstheme="majorBidi"/>
          <w:sz w:val="24"/>
          <w:szCs w:val="24"/>
          <w:lang w:val="fr-FR"/>
        </w:rPr>
        <w:t xml:space="preserve"> ont déclaré que Janadria </w:t>
      </w:r>
      <w:r w:rsidR="00D46C08" w:rsidRPr="00D70302">
        <w:rPr>
          <w:rFonts w:asciiTheme="majorBidi" w:hAnsiTheme="majorBidi" w:cstheme="majorBidi"/>
          <w:sz w:val="24"/>
          <w:szCs w:val="24"/>
          <w:lang w:val="fr-FR"/>
        </w:rPr>
        <w:t>n'est</w:t>
      </w:r>
      <w:r w:rsidRPr="00D70302">
        <w:rPr>
          <w:rFonts w:asciiTheme="majorBidi" w:hAnsiTheme="majorBidi" w:cstheme="majorBidi"/>
          <w:sz w:val="24"/>
          <w:szCs w:val="24"/>
          <w:lang w:val="fr-FR"/>
        </w:rPr>
        <w:t xml:space="preserve"> pas </w:t>
      </w:r>
      <w:r w:rsidR="00D46C08" w:rsidRPr="00D70302">
        <w:rPr>
          <w:rFonts w:asciiTheme="majorBidi" w:hAnsiTheme="majorBidi" w:cstheme="majorBidi"/>
          <w:sz w:val="24"/>
          <w:szCs w:val="24"/>
          <w:lang w:val="fr-FR"/>
        </w:rPr>
        <w:t>uniquement</w:t>
      </w:r>
      <w:r w:rsidRPr="00D70302">
        <w:rPr>
          <w:rFonts w:asciiTheme="majorBidi" w:hAnsiTheme="majorBidi" w:cstheme="majorBidi"/>
          <w:sz w:val="24"/>
          <w:szCs w:val="24"/>
          <w:lang w:val="fr-FR"/>
        </w:rPr>
        <w:t xml:space="preserve"> un événement culturel, mais </w:t>
      </w:r>
      <w:r w:rsidR="00D46C08" w:rsidRPr="00D70302">
        <w:rPr>
          <w:rFonts w:asciiTheme="majorBidi" w:hAnsiTheme="majorBidi" w:cstheme="majorBidi"/>
          <w:sz w:val="24"/>
          <w:szCs w:val="24"/>
          <w:lang w:val="fr-FR"/>
        </w:rPr>
        <w:t>reflète une pensée et une stratégie visant à</w:t>
      </w:r>
      <w:r w:rsidRPr="00D70302">
        <w:rPr>
          <w:rFonts w:asciiTheme="majorBidi" w:hAnsiTheme="majorBidi" w:cstheme="majorBidi"/>
          <w:sz w:val="24"/>
          <w:szCs w:val="24"/>
          <w:lang w:val="fr-FR"/>
        </w:rPr>
        <w:t xml:space="preserve"> revenir dans le passé, </w:t>
      </w:r>
      <w:r w:rsidR="008F0DA6" w:rsidRPr="00D70302">
        <w:rPr>
          <w:rFonts w:asciiTheme="majorBidi" w:hAnsiTheme="majorBidi" w:cstheme="majorBidi"/>
          <w:sz w:val="24"/>
          <w:szCs w:val="24"/>
          <w:lang w:val="fr-FR"/>
        </w:rPr>
        <w:t>adoptée</w:t>
      </w:r>
      <w:r w:rsidR="00577271" w:rsidRPr="00D70302">
        <w:rPr>
          <w:rFonts w:asciiTheme="majorBidi" w:hAnsiTheme="majorBidi" w:cstheme="majorBidi"/>
          <w:sz w:val="24"/>
          <w:szCs w:val="24"/>
          <w:lang w:val="fr-FR"/>
        </w:rPr>
        <w:t>s</w:t>
      </w:r>
      <w:r w:rsidR="008F0DA6" w:rsidRPr="00D70302">
        <w:rPr>
          <w:rFonts w:asciiTheme="majorBidi" w:hAnsiTheme="majorBidi" w:cstheme="majorBidi"/>
          <w:sz w:val="24"/>
          <w:szCs w:val="24"/>
          <w:lang w:val="fr-FR"/>
        </w:rPr>
        <w:t xml:space="preserve"> par </w:t>
      </w:r>
      <w:r w:rsidRPr="00D70302">
        <w:rPr>
          <w:rFonts w:asciiTheme="majorBidi" w:hAnsiTheme="majorBidi" w:cstheme="majorBidi"/>
          <w:sz w:val="24"/>
          <w:szCs w:val="24"/>
          <w:lang w:val="fr-FR"/>
        </w:rPr>
        <w:t xml:space="preserve">l’Arabie saoudite avec confiance </w:t>
      </w:r>
      <w:r w:rsidR="00950391" w:rsidRPr="00D70302">
        <w:rPr>
          <w:rFonts w:asciiTheme="majorBidi" w:hAnsiTheme="majorBidi" w:cstheme="majorBidi"/>
          <w:sz w:val="24"/>
          <w:szCs w:val="24"/>
          <w:lang w:val="fr-FR"/>
        </w:rPr>
        <w:t>lors de</w:t>
      </w:r>
      <w:r w:rsidRPr="00D70302">
        <w:rPr>
          <w:rFonts w:asciiTheme="majorBidi" w:hAnsiTheme="majorBidi" w:cstheme="majorBidi"/>
          <w:sz w:val="24"/>
          <w:szCs w:val="24"/>
          <w:lang w:val="fr-FR"/>
        </w:rPr>
        <w:t xml:space="preserve"> </w:t>
      </w:r>
      <w:r w:rsidR="00950391" w:rsidRPr="00D70302">
        <w:rPr>
          <w:rFonts w:asciiTheme="majorBidi" w:hAnsiTheme="majorBidi" w:cstheme="majorBidi"/>
          <w:sz w:val="24"/>
          <w:szCs w:val="24"/>
          <w:lang w:val="fr-FR"/>
        </w:rPr>
        <w:t>l'</w:t>
      </w:r>
      <w:r w:rsidRPr="00D70302">
        <w:rPr>
          <w:rFonts w:asciiTheme="majorBidi" w:hAnsiTheme="majorBidi" w:cstheme="majorBidi"/>
          <w:sz w:val="24"/>
          <w:szCs w:val="24"/>
          <w:lang w:val="fr-FR"/>
        </w:rPr>
        <w:t>essor,</w:t>
      </w:r>
      <w:r w:rsidR="00347BD5" w:rsidRPr="00D70302">
        <w:rPr>
          <w:rFonts w:asciiTheme="majorBidi" w:hAnsiTheme="majorBidi" w:cstheme="majorBidi"/>
          <w:sz w:val="24"/>
          <w:szCs w:val="24"/>
          <w:lang w:val="fr-FR"/>
        </w:rPr>
        <w:t xml:space="preserve"> </w:t>
      </w:r>
      <w:r w:rsidR="002204BF" w:rsidRPr="00D70302">
        <w:rPr>
          <w:rFonts w:asciiTheme="majorBidi" w:hAnsiTheme="majorBidi" w:cstheme="majorBidi"/>
          <w:sz w:val="24"/>
          <w:szCs w:val="24"/>
          <w:lang w:val="fr-FR"/>
        </w:rPr>
        <w:t>du</w:t>
      </w:r>
      <w:r w:rsidRPr="00D70302">
        <w:rPr>
          <w:rFonts w:asciiTheme="majorBidi" w:hAnsiTheme="majorBidi" w:cstheme="majorBidi"/>
          <w:sz w:val="24"/>
          <w:szCs w:val="24"/>
          <w:lang w:val="fr-FR"/>
        </w:rPr>
        <w:t xml:space="preserve"> développement et </w:t>
      </w:r>
      <w:r w:rsidR="00347BD5" w:rsidRPr="00D70302">
        <w:rPr>
          <w:rFonts w:asciiTheme="majorBidi" w:hAnsiTheme="majorBidi" w:cstheme="majorBidi"/>
          <w:sz w:val="24"/>
          <w:szCs w:val="24"/>
          <w:lang w:val="fr-FR"/>
        </w:rPr>
        <w:t xml:space="preserve">de la </w:t>
      </w:r>
      <w:r w:rsidRPr="00D70302">
        <w:rPr>
          <w:rFonts w:asciiTheme="majorBidi" w:hAnsiTheme="majorBidi" w:cstheme="majorBidi"/>
          <w:sz w:val="24"/>
          <w:szCs w:val="24"/>
          <w:lang w:val="fr-FR"/>
        </w:rPr>
        <w:t>réalisation de</w:t>
      </w:r>
      <w:r w:rsidR="008F0DA6" w:rsidRPr="00D70302">
        <w:rPr>
          <w:rFonts w:asciiTheme="majorBidi" w:hAnsiTheme="majorBidi" w:cstheme="majorBidi"/>
          <w:sz w:val="24"/>
          <w:szCs w:val="24"/>
          <w:lang w:val="fr-FR"/>
        </w:rPr>
        <w:t xml:space="preserve"> ses</w:t>
      </w:r>
      <w:r w:rsidRPr="00D70302">
        <w:rPr>
          <w:rFonts w:asciiTheme="majorBidi" w:hAnsiTheme="majorBidi" w:cstheme="majorBidi"/>
          <w:sz w:val="24"/>
          <w:szCs w:val="24"/>
          <w:lang w:val="fr-FR"/>
        </w:rPr>
        <w:t xml:space="preserve"> projets architecturaux et culturels gigantesques et uniques dans le monde entier.</w:t>
      </w:r>
    </w:p>
    <w:p w:rsidR="008F0DA6" w:rsidRPr="00D70302" w:rsidRDefault="008F0DA6" w:rsidP="004809A0">
      <w:pPr>
        <w:bidi w:val="0"/>
        <w:spacing w:before="240" w:line="240" w:lineRule="auto"/>
        <w:jc w:val="both"/>
        <w:rPr>
          <w:rFonts w:asciiTheme="majorBidi" w:hAnsiTheme="majorBidi" w:cstheme="majorBidi"/>
          <w:sz w:val="24"/>
          <w:szCs w:val="24"/>
          <w:lang w:val="fr-FR"/>
        </w:rPr>
      </w:pPr>
      <w:r w:rsidRPr="00D70302">
        <w:rPr>
          <w:rFonts w:asciiTheme="majorBidi" w:hAnsiTheme="majorBidi" w:cstheme="majorBidi"/>
          <w:sz w:val="24"/>
          <w:szCs w:val="24"/>
          <w:lang w:val="fr-FR"/>
        </w:rPr>
        <w:t>La radio et le réseau de Monte Carlo International Network ont abordé l'héritage</w:t>
      </w:r>
      <w:r w:rsidR="006B1B14" w:rsidRPr="00D70302">
        <w:rPr>
          <w:rFonts w:asciiTheme="majorBidi" w:hAnsiTheme="majorBidi" w:cstheme="majorBidi"/>
          <w:sz w:val="24"/>
          <w:szCs w:val="24"/>
          <w:lang w:val="fr-FR"/>
        </w:rPr>
        <w:t xml:space="preserve"> originaire</w:t>
      </w:r>
      <w:r w:rsidRPr="00D70302">
        <w:rPr>
          <w:rFonts w:asciiTheme="majorBidi" w:hAnsiTheme="majorBidi" w:cstheme="majorBidi"/>
          <w:sz w:val="24"/>
          <w:szCs w:val="24"/>
          <w:lang w:val="fr-FR"/>
        </w:rPr>
        <w:t xml:space="preserve">, </w:t>
      </w:r>
      <w:r w:rsidR="006B1B14" w:rsidRPr="00D70302">
        <w:rPr>
          <w:rFonts w:asciiTheme="majorBidi" w:hAnsiTheme="majorBidi" w:cstheme="majorBidi"/>
          <w:sz w:val="24"/>
          <w:szCs w:val="24"/>
          <w:lang w:val="fr-FR"/>
        </w:rPr>
        <w:t>la culture et l</w:t>
      </w:r>
      <w:r w:rsidRPr="00D70302">
        <w:rPr>
          <w:rFonts w:asciiTheme="majorBidi" w:hAnsiTheme="majorBidi" w:cstheme="majorBidi"/>
          <w:sz w:val="24"/>
          <w:szCs w:val="24"/>
          <w:lang w:val="fr-FR"/>
        </w:rPr>
        <w:t xml:space="preserve">es valeurs </w:t>
      </w:r>
      <w:r w:rsidR="006B1B14" w:rsidRPr="00D70302">
        <w:rPr>
          <w:rFonts w:asciiTheme="majorBidi" w:hAnsiTheme="majorBidi" w:cstheme="majorBidi"/>
          <w:sz w:val="24"/>
          <w:szCs w:val="24"/>
          <w:lang w:val="fr-FR"/>
        </w:rPr>
        <w:t>reflétés dans le</w:t>
      </w:r>
      <w:r w:rsidRPr="00D70302">
        <w:rPr>
          <w:rFonts w:asciiTheme="majorBidi" w:hAnsiTheme="majorBidi" w:cstheme="majorBidi"/>
          <w:sz w:val="24"/>
          <w:szCs w:val="24"/>
          <w:lang w:val="fr-FR"/>
        </w:rPr>
        <w:t xml:space="preserve"> festival. Sky News a passé en revue </w:t>
      </w:r>
      <w:r w:rsidR="006B1B14" w:rsidRPr="00D70302">
        <w:rPr>
          <w:rFonts w:asciiTheme="majorBidi" w:hAnsiTheme="majorBidi" w:cstheme="majorBidi"/>
          <w:sz w:val="24"/>
          <w:szCs w:val="24"/>
          <w:lang w:val="fr-FR"/>
        </w:rPr>
        <w:t xml:space="preserve">à travers </w:t>
      </w:r>
      <w:r w:rsidR="00347BD5" w:rsidRPr="00D70302">
        <w:rPr>
          <w:rFonts w:asciiTheme="majorBidi" w:hAnsiTheme="majorBidi" w:cstheme="majorBidi"/>
          <w:sz w:val="24"/>
          <w:szCs w:val="24"/>
          <w:lang w:val="fr-FR"/>
        </w:rPr>
        <w:t xml:space="preserve">de </w:t>
      </w:r>
      <w:r w:rsidR="006B1B14" w:rsidRPr="00D70302">
        <w:rPr>
          <w:rFonts w:asciiTheme="majorBidi" w:hAnsiTheme="majorBidi" w:cstheme="majorBidi"/>
          <w:sz w:val="24"/>
          <w:szCs w:val="24"/>
          <w:lang w:val="fr-FR"/>
        </w:rPr>
        <w:t>nombreux</w:t>
      </w:r>
      <w:r w:rsidRPr="00D70302">
        <w:rPr>
          <w:rFonts w:asciiTheme="majorBidi" w:hAnsiTheme="majorBidi" w:cstheme="majorBidi"/>
          <w:sz w:val="24"/>
          <w:szCs w:val="24"/>
          <w:lang w:val="fr-FR"/>
        </w:rPr>
        <w:t xml:space="preserve"> report</w:t>
      </w:r>
      <w:r w:rsidR="006B1B14" w:rsidRPr="00D70302">
        <w:rPr>
          <w:rFonts w:asciiTheme="majorBidi" w:hAnsiTheme="majorBidi" w:cstheme="majorBidi"/>
          <w:sz w:val="24"/>
          <w:szCs w:val="24"/>
          <w:lang w:val="fr-FR"/>
        </w:rPr>
        <w:t>ages l’ancien style de vie de l'</w:t>
      </w:r>
      <w:r w:rsidRPr="00D70302">
        <w:rPr>
          <w:rFonts w:asciiTheme="majorBidi" w:hAnsiTheme="majorBidi" w:cstheme="majorBidi"/>
          <w:sz w:val="24"/>
          <w:szCs w:val="24"/>
          <w:lang w:val="fr-FR"/>
        </w:rPr>
        <w:t xml:space="preserve">Arabie saoudite </w:t>
      </w:r>
      <w:r w:rsidR="006B1B14" w:rsidRPr="00D70302">
        <w:rPr>
          <w:rFonts w:asciiTheme="majorBidi" w:hAnsiTheme="majorBidi" w:cstheme="majorBidi"/>
          <w:sz w:val="24"/>
          <w:szCs w:val="24"/>
          <w:lang w:val="fr-FR"/>
        </w:rPr>
        <w:t xml:space="preserve">représenté </w:t>
      </w:r>
      <w:r w:rsidRPr="00D70302">
        <w:rPr>
          <w:rFonts w:asciiTheme="majorBidi" w:hAnsiTheme="majorBidi" w:cstheme="majorBidi"/>
          <w:sz w:val="24"/>
          <w:szCs w:val="24"/>
          <w:lang w:val="fr-FR"/>
        </w:rPr>
        <w:t xml:space="preserve">dans les musées de Janadria. La presse française a confirmé que le festival Janadria est une occasion précieuse </w:t>
      </w:r>
      <w:r w:rsidR="006B1B14" w:rsidRPr="00D70302">
        <w:rPr>
          <w:rFonts w:asciiTheme="majorBidi" w:hAnsiTheme="majorBidi" w:cstheme="majorBidi"/>
          <w:sz w:val="24"/>
          <w:szCs w:val="24"/>
          <w:lang w:val="fr-FR"/>
        </w:rPr>
        <w:t>visant à</w:t>
      </w:r>
      <w:r w:rsidRPr="00D70302">
        <w:rPr>
          <w:rFonts w:asciiTheme="majorBidi" w:hAnsiTheme="majorBidi" w:cstheme="majorBidi"/>
          <w:sz w:val="24"/>
          <w:szCs w:val="24"/>
          <w:lang w:val="fr-FR"/>
        </w:rPr>
        <w:t xml:space="preserve"> mettre en valeur le patrimoine culturel saoudien au niveau international.</w:t>
      </w:r>
    </w:p>
    <w:p w:rsidR="006B1B14" w:rsidRPr="00D70302" w:rsidRDefault="006B1B14" w:rsidP="00D70ACC">
      <w:pPr>
        <w:bidi w:val="0"/>
        <w:spacing w:before="240" w:line="240" w:lineRule="auto"/>
        <w:jc w:val="both"/>
        <w:rPr>
          <w:rFonts w:asciiTheme="majorBidi" w:hAnsiTheme="majorBidi" w:cstheme="majorBidi"/>
          <w:sz w:val="24"/>
          <w:szCs w:val="24"/>
          <w:lang w:val="fr-FR"/>
        </w:rPr>
      </w:pPr>
      <w:r w:rsidRPr="00D70302">
        <w:rPr>
          <w:rFonts w:asciiTheme="majorBidi" w:hAnsiTheme="majorBidi" w:cstheme="majorBidi"/>
          <w:sz w:val="24"/>
          <w:szCs w:val="24"/>
          <w:lang w:val="fr-FR"/>
        </w:rPr>
        <w:t>De même, le réseau Euro-News a i</w:t>
      </w:r>
      <w:r w:rsidR="004809A0" w:rsidRPr="00D70302">
        <w:rPr>
          <w:rFonts w:asciiTheme="majorBidi" w:hAnsiTheme="majorBidi" w:cstheme="majorBidi"/>
          <w:sz w:val="24"/>
          <w:szCs w:val="24"/>
          <w:lang w:val="fr-FR"/>
        </w:rPr>
        <w:t xml:space="preserve">ndiqué que </w:t>
      </w:r>
      <w:r w:rsidR="00D0209A" w:rsidRPr="00D70302">
        <w:rPr>
          <w:rFonts w:asciiTheme="majorBidi" w:hAnsiTheme="majorBidi" w:cstheme="majorBidi"/>
          <w:sz w:val="24"/>
          <w:szCs w:val="24"/>
          <w:lang w:val="fr-FR"/>
        </w:rPr>
        <w:t>ce</w:t>
      </w:r>
      <w:r w:rsidR="004809A0" w:rsidRPr="00D70302">
        <w:rPr>
          <w:rFonts w:asciiTheme="majorBidi" w:hAnsiTheme="majorBidi" w:cstheme="majorBidi"/>
          <w:sz w:val="24"/>
          <w:szCs w:val="24"/>
          <w:lang w:val="fr-FR"/>
        </w:rPr>
        <w:t xml:space="preserve"> festival </w:t>
      </w:r>
      <w:r w:rsidR="00D0209A" w:rsidRPr="00D70302">
        <w:rPr>
          <w:rFonts w:asciiTheme="majorBidi" w:hAnsiTheme="majorBidi" w:cstheme="majorBidi"/>
          <w:sz w:val="24"/>
          <w:szCs w:val="24"/>
          <w:lang w:val="fr-FR"/>
        </w:rPr>
        <w:t>reflète</w:t>
      </w:r>
      <w:r w:rsidRPr="00D70302">
        <w:rPr>
          <w:rFonts w:asciiTheme="majorBidi" w:hAnsiTheme="majorBidi" w:cstheme="majorBidi"/>
          <w:sz w:val="24"/>
          <w:szCs w:val="24"/>
          <w:lang w:val="fr-FR"/>
        </w:rPr>
        <w:t xml:space="preserve"> de manière unique les cultures héritées des coutumes et de</w:t>
      </w:r>
      <w:r w:rsidR="004809A0" w:rsidRPr="00D70302">
        <w:rPr>
          <w:rFonts w:asciiTheme="majorBidi" w:hAnsiTheme="majorBidi" w:cstheme="majorBidi"/>
          <w:sz w:val="24"/>
          <w:szCs w:val="24"/>
          <w:lang w:val="fr-FR"/>
        </w:rPr>
        <w:t>s traditions, soulignant que Janadria est</w:t>
      </w:r>
      <w:r w:rsidRPr="00D70302">
        <w:rPr>
          <w:rFonts w:asciiTheme="majorBidi" w:hAnsiTheme="majorBidi" w:cstheme="majorBidi"/>
          <w:sz w:val="24"/>
          <w:szCs w:val="24"/>
          <w:lang w:val="fr-FR"/>
        </w:rPr>
        <w:t xml:space="preserve"> le</w:t>
      </w:r>
      <w:r w:rsidR="00347BD5" w:rsidRPr="00D70302">
        <w:rPr>
          <w:rFonts w:asciiTheme="majorBidi" w:hAnsiTheme="majorBidi" w:cstheme="majorBidi"/>
          <w:sz w:val="24"/>
          <w:szCs w:val="24"/>
          <w:lang w:val="fr-FR"/>
        </w:rPr>
        <w:t xml:space="preserve"> festival </w:t>
      </w:r>
      <w:r w:rsidR="007417C9" w:rsidRPr="00D70302">
        <w:rPr>
          <w:rFonts w:asciiTheme="majorBidi" w:hAnsiTheme="majorBidi" w:cstheme="majorBidi"/>
          <w:sz w:val="24"/>
          <w:szCs w:val="24"/>
          <w:lang w:val="fr-FR"/>
        </w:rPr>
        <w:t>le plus</w:t>
      </w:r>
      <w:r w:rsidR="004809A0" w:rsidRPr="00D70302">
        <w:rPr>
          <w:rFonts w:asciiTheme="majorBidi" w:hAnsiTheme="majorBidi" w:cstheme="majorBidi"/>
          <w:sz w:val="24"/>
          <w:szCs w:val="24"/>
          <w:lang w:val="fr-FR"/>
        </w:rPr>
        <w:t xml:space="preserve"> grand et le </w:t>
      </w:r>
      <w:r w:rsidR="00073E9C" w:rsidRPr="00D70302">
        <w:rPr>
          <w:rFonts w:asciiTheme="majorBidi" w:hAnsiTheme="majorBidi" w:cstheme="majorBidi"/>
          <w:sz w:val="24"/>
          <w:szCs w:val="24"/>
          <w:lang w:val="fr-FR"/>
        </w:rPr>
        <w:t>plus complet</w:t>
      </w:r>
      <w:r w:rsidR="00347BD5" w:rsidRPr="00D70302">
        <w:rPr>
          <w:rFonts w:asciiTheme="majorBidi" w:hAnsiTheme="majorBidi" w:cstheme="majorBidi"/>
          <w:sz w:val="24"/>
          <w:szCs w:val="24"/>
          <w:lang w:val="fr-FR"/>
        </w:rPr>
        <w:t xml:space="preserve"> </w:t>
      </w:r>
      <w:r w:rsidR="004809A0" w:rsidRPr="00D70302">
        <w:rPr>
          <w:rFonts w:asciiTheme="majorBidi" w:hAnsiTheme="majorBidi" w:cstheme="majorBidi"/>
          <w:sz w:val="24"/>
          <w:szCs w:val="24"/>
          <w:lang w:val="fr-FR"/>
        </w:rPr>
        <w:t xml:space="preserve">en </w:t>
      </w:r>
      <w:r w:rsidRPr="00D70302">
        <w:rPr>
          <w:rFonts w:asciiTheme="majorBidi" w:hAnsiTheme="majorBidi" w:cstheme="majorBidi"/>
          <w:sz w:val="24"/>
          <w:szCs w:val="24"/>
          <w:lang w:val="fr-FR"/>
        </w:rPr>
        <w:t xml:space="preserve">Arabie saoudite. ANSA Economia, le journal italien, a annoncé </w:t>
      </w:r>
      <w:r w:rsidR="004809A0" w:rsidRPr="00D70302">
        <w:rPr>
          <w:rFonts w:asciiTheme="majorBidi" w:hAnsiTheme="majorBidi" w:cstheme="majorBidi"/>
          <w:sz w:val="24"/>
          <w:szCs w:val="24"/>
          <w:lang w:val="fr-FR"/>
        </w:rPr>
        <w:t>que le village traditionnel du F</w:t>
      </w:r>
      <w:r w:rsidRPr="00D70302">
        <w:rPr>
          <w:rFonts w:asciiTheme="majorBidi" w:hAnsiTheme="majorBidi" w:cstheme="majorBidi"/>
          <w:sz w:val="24"/>
          <w:szCs w:val="24"/>
          <w:lang w:val="fr-FR"/>
        </w:rPr>
        <w:t xml:space="preserve">estival Janadria </w:t>
      </w:r>
      <w:r w:rsidR="004809A0" w:rsidRPr="00D70302">
        <w:rPr>
          <w:rFonts w:asciiTheme="majorBidi" w:hAnsiTheme="majorBidi" w:cstheme="majorBidi"/>
          <w:sz w:val="24"/>
          <w:szCs w:val="24"/>
          <w:lang w:val="fr-FR"/>
        </w:rPr>
        <w:t>a</w:t>
      </w:r>
      <w:r w:rsidRPr="00D70302">
        <w:rPr>
          <w:rFonts w:asciiTheme="majorBidi" w:hAnsiTheme="majorBidi" w:cstheme="majorBidi"/>
          <w:sz w:val="24"/>
          <w:szCs w:val="24"/>
          <w:lang w:val="fr-FR"/>
        </w:rPr>
        <w:t xml:space="preserve"> attiré des dizaines de milliers </w:t>
      </w:r>
      <w:r w:rsidRPr="00D70302">
        <w:rPr>
          <w:rFonts w:asciiTheme="majorBidi" w:hAnsiTheme="majorBidi" w:cstheme="majorBidi"/>
          <w:sz w:val="24"/>
          <w:szCs w:val="24"/>
          <w:lang w:val="fr-FR"/>
        </w:rPr>
        <w:lastRenderedPageBreak/>
        <w:t xml:space="preserve">de familles saoudiennes. </w:t>
      </w:r>
      <w:r w:rsidR="004809A0" w:rsidRPr="00D70302">
        <w:rPr>
          <w:rFonts w:asciiTheme="majorBidi" w:hAnsiTheme="majorBidi" w:cstheme="majorBidi"/>
          <w:sz w:val="24"/>
          <w:szCs w:val="24"/>
          <w:lang w:val="fr-FR"/>
        </w:rPr>
        <w:t>Alors que l</w:t>
      </w:r>
      <w:r w:rsidRPr="00D70302">
        <w:rPr>
          <w:rFonts w:asciiTheme="majorBidi" w:hAnsiTheme="majorBidi" w:cstheme="majorBidi"/>
          <w:sz w:val="24"/>
          <w:szCs w:val="24"/>
          <w:lang w:val="fr-FR"/>
        </w:rPr>
        <w:t xml:space="preserve">e journal espagnol El Economista </w:t>
      </w:r>
      <w:r w:rsidR="004809A0" w:rsidRPr="00D70302">
        <w:rPr>
          <w:rFonts w:asciiTheme="majorBidi" w:hAnsiTheme="majorBidi" w:cstheme="majorBidi"/>
          <w:sz w:val="24"/>
          <w:szCs w:val="24"/>
          <w:lang w:val="fr-FR"/>
        </w:rPr>
        <w:t>a considéré</w:t>
      </w:r>
      <w:r w:rsidRPr="00D70302">
        <w:rPr>
          <w:rFonts w:asciiTheme="majorBidi" w:hAnsiTheme="majorBidi" w:cstheme="majorBidi"/>
          <w:sz w:val="24"/>
          <w:szCs w:val="24"/>
          <w:lang w:val="fr-FR"/>
        </w:rPr>
        <w:t xml:space="preserve"> Janadria comme l'un des plus grands festivals du monde consacrés à la culture.</w:t>
      </w:r>
    </w:p>
    <w:p w:rsidR="004809A0" w:rsidRPr="00D70302" w:rsidRDefault="004809A0" w:rsidP="00CC2776">
      <w:pPr>
        <w:bidi w:val="0"/>
        <w:spacing w:before="240" w:line="240" w:lineRule="auto"/>
        <w:jc w:val="both"/>
        <w:rPr>
          <w:rFonts w:asciiTheme="majorBidi" w:hAnsiTheme="majorBidi" w:cstheme="majorBidi"/>
          <w:sz w:val="24"/>
          <w:szCs w:val="24"/>
          <w:lang w:val="fr-FR"/>
        </w:rPr>
      </w:pPr>
      <w:r w:rsidRPr="00D70302">
        <w:rPr>
          <w:rFonts w:asciiTheme="majorBidi" w:hAnsiTheme="majorBidi" w:cstheme="majorBidi"/>
          <w:sz w:val="24"/>
          <w:szCs w:val="24"/>
          <w:lang w:val="fr-FR"/>
        </w:rPr>
        <w:t xml:space="preserve">The Surabaya Tribun News, le réseau Kompas et d'autres médias indonésiens ont enfin </w:t>
      </w:r>
      <w:r w:rsidR="00CC2776" w:rsidRPr="00D70302">
        <w:rPr>
          <w:rFonts w:asciiTheme="majorBidi" w:hAnsiTheme="majorBidi" w:cstheme="majorBidi"/>
          <w:sz w:val="24"/>
          <w:szCs w:val="24"/>
          <w:lang w:val="fr-FR"/>
        </w:rPr>
        <w:t>mis en relief</w:t>
      </w:r>
      <w:r w:rsidRPr="00D70302">
        <w:rPr>
          <w:rFonts w:asciiTheme="majorBidi" w:hAnsiTheme="majorBidi" w:cstheme="majorBidi"/>
          <w:sz w:val="24"/>
          <w:szCs w:val="24"/>
          <w:lang w:val="fr-FR"/>
        </w:rPr>
        <w:t xml:space="preserve"> la participation de l'Indonésie en tant qu'invitée d'honneur en présentant de nombreux aspects du patrimoine indonésien. Le journal allemand Burs, Associated Press américaine et de nombreux médias pakistanais et chinois ont évoqué le rôle de Riyad qui consiste à préserver le patrimoine. A noter que l'événement a également été couvert par </w:t>
      </w:r>
      <w:r w:rsidR="00270479" w:rsidRPr="00D70302">
        <w:rPr>
          <w:rFonts w:asciiTheme="majorBidi" w:hAnsiTheme="majorBidi" w:cstheme="majorBidi"/>
          <w:sz w:val="24"/>
          <w:szCs w:val="24"/>
          <w:lang w:val="fr-FR"/>
        </w:rPr>
        <w:t xml:space="preserve">les chaînes télévisées </w:t>
      </w:r>
      <w:r w:rsidRPr="00D70302">
        <w:rPr>
          <w:rFonts w:asciiTheme="majorBidi" w:hAnsiTheme="majorBidi" w:cstheme="majorBidi"/>
          <w:sz w:val="24"/>
          <w:szCs w:val="24"/>
          <w:lang w:val="fr-FR"/>
        </w:rPr>
        <w:t>CNN et BBC World, pour n'en nommer que quelques-uns.</w:t>
      </w:r>
    </w:p>
    <w:p w:rsidR="004809A0" w:rsidRPr="00D70302" w:rsidRDefault="004809A0" w:rsidP="004809A0">
      <w:pPr>
        <w:bidi w:val="0"/>
        <w:spacing w:line="240" w:lineRule="auto"/>
        <w:jc w:val="both"/>
        <w:rPr>
          <w:rFonts w:asciiTheme="majorBidi" w:hAnsiTheme="majorBidi" w:cstheme="majorBidi"/>
          <w:sz w:val="24"/>
          <w:szCs w:val="24"/>
          <w:lang w:val="fr-FR"/>
        </w:rPr>
      </w:pPr>
      <w:r w:rsidRPr="00D70302">
        <w:rPr>
          <w:rFonts w:asciiTheme="majorBidi" w:hAnsiTheme="majorBidi" w:cstheme="majorBidi"/>
          <w:sz w:val="24"/>
          <w:szCs w:val="24"/>
          <w:lang w:val="fr-FR"/>
        </w:rPr>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r w:rsidRPr="00D70302">
        <w:rPr>
          <w:rFonts w:asciiTheme="majorBidi" w:hAnsiTheme="majorBidi" w:cstheme="majorBidi"/>
          <w:sz w:val="24"/>
          <w:szCs w:val="24"/>
          <w:rtl/>
          <w:lang w:val="fr-FR"/>
        </w:rPr>
        <w:t>.</w:t>
      </w:r>
    </w:p>
    <w:p w:rsidR="007B5468" w:rsidRPr="00D70302" w:rsidRDefault="007B5468" w:rsidP="005C293C">
      <w:pPr>
        <w:tabs>
          <w:tab w:val="left" w:pos="2753"/>
        </w:tabs>
        <w:bidi w:val="0"/>
        <w:spacing w:before="100" w:beforeAutospacing="1" w:after="100" w:afterAutospacing="1" w:line="240" w:lineRule="auto"/>
        <w:jc w:val="both"/>
        <w:rPr>
          <w:rFonts w:asciiTheme="majorBidi" w:hAnsiTheme="majorBidi" w:cstheme="majorBidi"/>
          <w:b/>
          <w:bCs/>
          <w:sz w:val="24"/>
          <w:szCs w:val="24"/>
        </w:rPr>
      </w:pPr>
      <w:r w:rsidRPr="00D70302">
        <w:rPr>
          <w:rFonts w:asciiTheme="majorBidi" w:hAnsiTheme="majorBidi" w:cstheme="majorBidi"/>
          <w:b/>
          <w:bCs/>
          <w:sz w:val="24"/>
          <w:szCs w:val="24"/>
        </w:rPr>
        <w:t xml:space="preserve">*Source: </w:t>
      </w:r>
      <w:hyperlink r:id="rId8" w:history="1">
        <w:r w:rsidRPr="00D70302">
          <w:rPr>
            <w:rStyle w:val="Hyperlink"/>
            <w:rFonts w:asciiTheme="majorBidi" w:hAnsiTheme="majorBidi" w:cstheme="majorBidi"/>
            <w:b/>
            <w:bCs/>
            <w:sz w:val="24"/>
            <w:szCs w:val="24"/>
          </w:rPr>
          <w:t>AETOSWire</w:t>
        </w:r>
      </w:hyperlink>
    </w:p>
    <w:p w:rsidR="0099278A" w:rsidRPr="00D70302" w:rsidRDefault="0099278A" w:rsidP="004809A0">
      <w:pPr>
        <w:bidi w:val="0"/>
        <w:spacing w:after="0" w:line="240" w:lineRule="auto"/>
        <w:jc w:val="both"/>
        <w:rPr>
          <w:rFonts w:asciiTheme="majorBidi" w:hAnsiTheme="majorBidi" w:cstheme="majorBidi"/>
          <w:b/>
          <w:bCs/>
          <w:sz w:val="24"/>
          <w:szCs w:val="24"/>
        </w:rPr>
      </w:pPr>
      <w:r w:rsidRPr="00D70302">
        <w:rPr>
          <w:rFonts w:asciiTheme="majorBidi" w:hAnsiTheme="majorBidi" w:cstheme="majorBidi"/>
          <w:b/>
          <w:bCs/>
          <w:sz w:val="24"/>
          <w:szCs w:val="24"/>
          <w:u w:val="single"/>
        </w:rPr>
        <w:t>Contact</w:t>
      </w:r>
      <w:r w:rsidR="007B5468" w:rsidRPr="00D70302">
        <w:rPr>
          <w:rFonts w:asciiTheme="majorBidi" w:hAnsiTheme="majorBidi" w:cstheme="majorBidi"/>
          <w:b/>
          <w:bCs/>
          <w:sz w:val="24"/>
          <w:szCs w:val="24"/>
          <w:u w:val="single"/>
        </w:rPr>
        <w:t>s</w:t>
      </w:r>
      <w:r w:rsidR="007519CA" w:rsidRPr="00D70302">
        <w:rPr>
          <w:rFonts w:asciiTheme="majorBidi" w:hAnsiTheme="majorBidi" w:cstheme="majorBidi"/>
          <w:b/>
          <w:bCs/>
          <w:sz w:val="24"/>
          <w:szCs w:val="24"/>
        </w:rPr>
        <w:t>:</w:t>
      </w:r>
    </w:p>
    <w:p w:rsidR="007519CA" w:rsidRPr="00D70302" w:rsidRDefault="00D70302" w:rsidP="00D70302">
      <w:pPr>
        <w:tabs>
          <w:tab w:val="left" w:pos="1780"/>
        </w:tabs>
        <w:bidi w:val="0"/>
        <w:spacing w:after="0" w:line="240" w:lineRule="auto"/>
        <w:jc w:val="both"/>
        <w:rPr>
          <w:rFonts w:asciiTheme="majorBidi" w:hAnsiTheme="majorBidi" w:cstheme="majorBidi"/>
          <w:sz w:val="24"/>
          <w:szCs w:val="24"/>
        </w:rPr>
      </w:pPr>
      <w:r w:rsidRPr="00D70302">
        <w:rPr>
          <w:rFonts w:asciiTheme="majorBidi" w:hAnsiTheme="majorBidi" w:cstheme="majorBidi"/>
          <w:sz w:val="24"/>
          <w:szCs w:val="24"/>
        </w:rPr>
        <w:tab/>
      </w:r>
    </w:p>
    <w:p w:rsidR="0099278A" w:rsidRPr="00D70302" w:rsidRDefault="0099278A" w:rsidP="004809A0">
      <w:pPr>
        <w:bidi w:val="0"/>
        <w:spacing w:after="0" w:line="240" w:lineRule="auto"/>
        <w:jc w:val="both"/>
        <w:rPr>
          <w:rFonts w:asciiTheme="majorBidi" w:hAnsiTheme="majorBidi" w:cstheme="majorBidi"/>
          <w:sz w:val="24"/>
          <w:szCs w:val="24"/>
        </w:rPr>
      </w:pPr>
      <w:r w:rsidRPr="00D70302">
        <w:rPr>
          <w:rFonts w:asciiTheme="majorBidi" w:hAnsiTheme="majorBidi" w:cstheme="majorBidi"/>
          <w:b/>
          <w:bCs/>
          <w:sz w:val="24"/>
          <w:szCs w:val="24"/>
        </w:rPr>
        <w:t>Pyramedia</w:t>
      </w:r>
    </w:p>
    <w:p w:rsidR="0099278A" w:rsidRPr="00D70302" w:rsidRDefault="0099278A" w:rsidP="004809A0">
      <w:pPr>
        <w:bidi w:val="0"/>
        <w:spacing w:after="0" w:line="240" w:lineRule="auto"/>
        <w:jc w:val="both"/>
        <w:rPr>
          <w:rFonts w:asciiTheme="majorBidi" w:hAnsiTheme="majorBidi" w:cstheme="majorBidi"/>
          <w:sz w:val="24"/>
          <w:szCs w:val="24"/>
        </w:rPr>
      </w:pPr>
      <w:r w:rsidRPr="00D70302">
        <w:rPr>
          <w:rFonts w:asciiTheme="majorBidi" w:hAnsiTheme="majorBidi" w:cstheme="majorBidi"/>
          <w:b/>
          <w:bCs/>
          <w:sz w:val="24"/>
          <w:szCs w:val="24"/>
        </w:rPr>
        <w:t>Reham Barakat ,</w:t>
      </w:r>
      <w:r w:rsidRPr="00D70302">
        <w:rPr>
          <w:rFonts w:asciiTheme="majorBidi" w:hAnsiTheme="majorBidi" w:cstheme="majorBidi"/>
          <w:sz w:val="24"/>
          <w:szCs w:val="24"/>
        </w:rPr>
        <w:t> +971508228604</w:t>
      </w:r>
    </w:p>
    <w:p w:rsidR="0099278A" w:rsidRPr="00D70302" w:rsidRDefault="00305D30" w:rsidP="004809A0">
      <w:pPr>
        <w:bidi w:val="0"/>
        <w:spacing w:after="0" w:line="240" w:lineRule="auto"/>
        <w:jc w:val="both"/>
        <w:rPr>
          <w:rFonts w:asciiTheme="majorBidi" w:hAnsiTheme="majorBidi" w:cstheme="majorBidi"/>
          <w:sz w:val="24"/>
          <w:szCs w:val="24"/>
        </w:rPr>
      </w:pPr>
      <w:hyperlink r:id="rId9" w:history="1">
        <w:r w:rsidR="0099278A" w:rsidRPr="00D70302">
          <w:rPr>
            <w:rStyle w:val="Hyperlink"/>
            <w:rFonts w:asciiTheme="majorBidi" w:hAnsiTheme="majorBidi" w:cstheme="majorBidi"/>
            <w:sz w:val="24"/>
            <w:szCs w:val="24"/>
          </w:rPr>
          <w:t>reham.barakat@pyramedia.biz</w:t>
        </w:r>
      </w:hyperlink>
      <w:r w:rsidR="0099278A" w:rsidRPr="00D70302">
        <w:rPr>
          <w:rFonts w:asciiTheme="majorBidi" w:hAnsiTheme="majorBidi" w:cstheme="majorBidi"/>
          <w:sz w:val="24"/>
          <w:szCs w:val="24"/>
        </w:rPr>
        <w:t>   </w:t>
      </w:r>
    </w:p>
    <w:p w:rsidR="0099278A" w:rsidRPr="00D70302" w:rsidRDefault="00D70302" w:rsidP="00D70302">
      <w:pPr>
        <w:tabs>
          <w:tab w:val="left" w:pos="3315"/>
        </w:tabs>
        <w:bidi w:val="0"/>
        <w:spacing w:after="0" w:line="240" w:lineRule="auto"/>
        <w:jc w:val="both"/>
        <w:rPr>
          <w:rFonts w:asciiTheme="majorBidi" w:hAnsiTheme="majorBidi" w:cstheme="majorBidi"/>
          <w:sz w:val="24"/>
          <w:szCs w:val="24"/>
          <w:rtl/>
        </w:rPr>
      </w:pPr>
      <w:r>
        <w:rPr>
          <w:rFonts w:asciiTheme="majorBidi" w:hAnsiTheme="majorBidi" w:cstheme="majorBidi"/>
          <w:sz w:val="24"/>
          <w:szCs w:val="24"/>
        </w:rPr>
        <w:tab/>
      </w:r>
    </w:p>
    <w:sectPr w:rsidR="0099278A" w:rsidRPr="00D70302" w:rsidSect="003D2617">
      <w:pgSz w:w="11906" w:h="16838"/>
      <w:pgMar w:top="1418"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30" w:rsidRDefault="00305D30" w:rsidP="006742FF">
      <w:pPr>
        <w:spacing w:after="0" w:line="240" w:lineRule="auto"/>
      </w:pPr>
      <w:r>
        <w:separator/>
      </w:r>
    </w:p>
  </w:endnote>
  <w:endnote w:type="continuationSeparator" w:id="0">
    <w:p w:rsidR="00305D30" w:rsidRDefault="00305D30" w:rsidP="0067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30" w:rsidRDefault="00305D30" w:rsidP="006742FF">
      <w:pPr>
        <w:spacing w:after="0" w:line="240" w:lineRule="auto"/>
      </w:pPr>
      <w:r>
        <w:separator/>
      </w:r>
    </w:p>
  </w:footnote>
  <w:footnote w:type="continuationSeparator" w:id="0">
    <w:p w:rsidR="00305D30" w:rsidRDefault="00305D30" w:rsidP="00674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65"/>
    <w:rsid w:val="00031213"/>
    <w:rsid w:val="000467DC"/>
    <w:rsid w:val="00073E9C"/>
    <w:rsid w:val="000937B5"/>
    <w:rsid w:val="00096253"/>
    <w:rsid w:val="000A7537"/>
    <w:rsid w:val="001058E5"/>
    <w:rsid w:val="00121941"/>
    <w:rsid w:val="00122C21"/>
    <w:rsid w:val="00133E0C"/>
    <w:rsid w:val="001347EC"/>
    <w:rsid w:val="001420A0"/>
    <w:rsid w:val="00155627"/>
    <w:rsid w:val="00196B7A"/>
    <w:rsid w:val="001A2E6C"/>
    <w:rsid w:val="001B5766"/>
    <w:rsid w:val="001D4A49"/>
    <w:rsid w:val="001F4FC4"/>
    <w:rsid w:val="00205451"/>
    <w:rsid w:val="002204BF"/>
    <w:rsid w:val="00225393"/>
    <w:rsid w:val="00270479"/>
    <w:rsid w:val="002A1CA7"/>
    <w:rsid w:val="002A6934"/>
    <w:rsid w:val="002C6FF8"/>
    <w:rsid w:val="00305089"/>
    <w:rsid w:val="00305D30"/>
    <w:rsid w:val="00325BDC"/>
    <w:rsid w:val="00333690"/>
    <w:rsid w:val="00347BD5"/>
    <w:rsid w:val="00384A3A"/>
    <w:rsid w:val="003D2617"/>
    <w:rsid w:val="003D519F"/>
    <w:rsid w:val="003E1B81"/>
    <w:rsid w:val="003E513B"/>
    <w:rsid w:val="003F17AF"/>
    <w:rsid w:val="00411C8E"/>
    <w:rsid w:val="00433347"/>
    <w:rsid w:val="004809A0"/>
    <w:rsid w:val="00480E0E"/>
    <w:rsid w:val="004D7843"/>
    <w:rsid w:val="0051525A"/>
    <w:rsid w:val="00563B40"/>
    <w:rsid w:val="0056685A"/>
    <w:rsid w:val="00572014"/>
    <w:rsid w:val="00577271"/>
    <w:rsid w:val="005C1189"/>
    <w:rsid w:val="005C293C"/>
    <w:rsid w:val="00631969"/>
    <w:rsid w:val="006679F1"/>
    <w:rsid w:val="006742FF"/>
    <w:rsid w:val="006B1B14"/>
    <w:rsid w:val="006D2865"/>
    <w:rsid w:val="007113AC"/>
    <w:rsid w:val="00735852"/>
    <w:rsid w:val="007417C9"/>
    <w:rsid w:val="007519CA"/>
    <w:rsid w:val="0075746C"/>
    <w:rsid w:val="007757F8"/>
    <w:rsid w:val="007A19E5"/>
    <w:rsid w:val="007B5468"/>
    <w:rsid w:val="0080327B"/>
    <w:rsid w:val="00803F64"/>
    <w:rsid w:val="00805A8E"/>
    <w:rsid w:val="00816BE1"/>
    <w:rsid w:val="00817F7A"/>
    <w:rsid w:val="0086491C"/>
    <w:rsid w:val="0086591A"/>
    <w:rsid w:val="00893AC2"/>
    <w:rsid w:val="008A4C94"/>
    <w:rsid w:val="008D395F"/>
    <w:rsid w:val="008D6867"/>
    <w:rsid w:val="008F0DA6"/>
    <w:rsid w:val="00935038"/>
    <w:rsid w:val="00950391"/>
    <w:rsid w:val="00953C5F"/>
    <w:rsid w:val="00970964"/>
    <w:rsid w:val="00991254"/>
    <w:rsid w:val="0099278A"/>
    <w:rsid w:val="009A25B1"/>
    <w:rsid w:val="009A3605"/>
    <w:rsid w:val="009F24C0"/>
    <w:rsid w:val="009F5092"/>
    <w:rsid w:val="00A42541"/>
    <w:rsid w:val="00A5294B"/>
    <w:rsid w:val="00A65A20"/>
    <w:rsid w:val="00A67FD9"/>
    <w:rsid w:val="00AC4748"/>
    <w:rsid w:val="00AC4E4F"/>
    <w:rsid w:val="00AD4BDC"/>
    <w:rsid w:val="00B17B30"/>
    <w:rsid w:val="00B371E4"/>
    <w:rsid w:val="00B55444"/>
    <w:rsid w:val="00B676CE"/>
    <w:rsid w:val="00B80654"/>
    <w:rsid w:val="00BA1B81"/>
    <w:rsid w:val="00BD486A"/>
    <w:rsid w:val="00BD6AE8"/>
    <w:rsid w:val="00BE319E"/>
    <w:rsid w:val="00BF62F7"/>
    <w:rsid w:val="00C46C29"/>
    <w:rsid w:val="00C5751E"/>
    <w:rsid w:val="00C67CBC"/>
    <w:rsid w:val="00C96698"/>
    <w:rsid w:val="00C97CBD"/>
    <w:rsid w:val="00CC2776"/>
    <w:rsid w:val="00CF5BA2"/>
    <w:rsid w:val="00D0209A"/>
    <w:rsid w:val="00D1047B"/>
    <w:rsid w:val="00D2551D"/>
    <w:rsid w:val="00D452CD"/>
    <w:rsid w:val="00D46C08"/>
    <w:rsid w:val="00D70302"/>
    <w:rsid w:val="00D70ACC"/>
    <w:rsid w:val="00DB58AE"/>
    <w:rsid w:val="00DE0D8B"/>
    <w:rsid w:val="00DE518E"/>
    <w:rsid w:val="00E01D5C"/>
    <w:rsid w:val="00E13FC9"/>
    <w:rsid w:val="00EA71AC"/>
    <w:rsid w:val="00ED113F"/>
    <w:rsid w:val="00EE635E"/>
    <w:rsid w:val="00EF2C89"/>
    <w:rsid w:val="00EF7941"/>
    <w:rsid w:val="00F2649B"/>
    <w:rsid w:val="00F50FE5"/>
    <w:rsid w:val="00FD1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C9A5E-CEFC-48E1-8079-09A1C5DF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B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42FF"/>
  </w:style>
  <w:style w:type="paragraph" w:styleId="Footer">
    <w:name w:val="footer"/>
    <w:basedOn w:val="Normal"/>
    <w:link w:val="FooterChar"/>
    <w:uiPriority w:val="99"/>
    <w:unhideWhenUsed/>
    <w:rsid w:val="00674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42FF"/>
  </w:style>
  <w:style w:type="character" w:styleId="Emphasis">
    <w:name w:val="Emphasis"/>
    <w:basedOn w:val="DefaultParagraphFont"/>
    <w:uiPriority w:val="20"/>
    <w:qFormat/>
    <w:rsid w:val="007A19E5"/>
    <w:rPr>
      <w:i/>
      <w:iCs/>
    </w:rPr>
  </w:style>
  <w:style w:type="character" w:styleId="Hyperlink">
    <w:name w:val="Hyperlink"/>
    <w:basedOn w:val="DefaultParagraphFont"/>
    <w:uiPriority w:val="99"/>
    <w:unhideWhenUsed/>
    <w:rsid w:val="0099278A"/>
    <w:rPr>
      <w:color w:val="0563C1" w:themeColor="hyperlink"/>
      <w:u w:val="single"/>
    </w:rPr>
  </w:style>
  <w:style w:type="paragraph" w:styleId="BalloonText">
    <w:name w:val="Balloon Text"/>
    <w:basedOn w:val="Normal"/>
    <w:link w:val="BalloonTextChar"/>
    <w:uiPriority w:val="99"/>
    <w:semiHidden/>
    <w:unhideWhenUsed/>
    <w:rsid w:val="00751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0976">
      <w:bodyDiv w:val="1"/>
      <w:marLeft w:val="0"/>
      <w:marRight w:val="0"/>
      <w:marTop w:val="0"/>
      <w:marBottom w:val="0"/>
      <w:divBdr>
        <w:top w:val="none" w:sz="0" w:space="0" w:color="auto"/>
        <w:left w:val="none" w:sz="0" w:space="0" w:color="auto"/>
        <w:bottom w:val="none" w:sz="0" w:space="0" w:color="auto"/>
        <w:right w:val="none" w:sz="0" w:space="0" w:color="auto"/>
      </w:divBdr>
    </w:div>
    <w:div w:id="15983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toswire.com/fr/news/7766/fr" TargetMode="External"/><Relationship Id="rId3" Type="http://schemas.openxmlformats.org/officeDocument/2006/relationships/settings" Target="settings.xml"/><Relationship Id="rId7" Type="http://schemas.openxmlformats.org/officeDocument/2006/relationships/hyperlink" Target="http://aetoswir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ham.barakat@pyramedia.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1F0FA-3668-4C7B-A212-37F548E8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Nahar</dc:creator>
  <cp:lastModifiedBy>Osama</cp:lastModifiedBy>
  <cp:revision>3</cp:revision>
  <cp:lastPrinted>2019-01-06T08:33:00Z</cp:lastPrinted>
  <dcterms:created xsi:type="dcterms:W3CDTF">2019-01-09T15:23:00Z</dcterms:created>
  <dcterms:modified xsi:type="dcterms:W3CDTF">2019-01-09T15:29:00Z</dcterms:modified>
</cp:coreProperties>
</file>