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4A" w:rsidRPr="0033634A" w:rsidRDefault="0033634A" w:rsidP="0033634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3634A">
        <w:rPr>
          <w:rFonts w:ascii="MS Mincho" w:eastAsia="MS Mincho" w:hAnsi="MS Mincho" w:cs="MS Mincho"/>
          <w:b/>
          <w:bCs/>
          <w:kern w:val="36"/>
          <w:sz w:val="48"/>
          <w:szCs w:val="48"/>
        </w:rPr>
        <w:t>ハーリド・ビン・アブドルアジーズ・ビン・アイヤーフ皇子が第</w:t>
      </w:r>
      <w:r w:rsidRPr="0033634A">
        <w:rPr>
          <w:rFonts w:ascii="Times New Roman" w:eastAsia="Times New Roman" w:hAnsi="Times New Roman" w:cs="Times New Roman"/>
          <w:b/>
          <w:bCs/>
          <w:kern w:val="36"/>
          <w:sz w:val="48"/>
          <w:szCs w:val="48"/>
        </w:rPr>
        <w:t>33</w:t>
      </w:r>
      <w:r w:rsidRPr="0033634A">
        <w:rPr>
          <w:rFonts w:ascii="MS Mincho" w:eastAsia="MS Mincho" w:hAnsi="MS Mincho" w:cs="MS Mincho"/>
          <w:b/>
          <w:bCs/>
          <w:kern w:val="36"/>
          <w:sz w:val="48"/>
          <w:szCs w:val="48"/>
        </w:rPr>
        <w:t>回ジャナドリア祭が木曜日に開始すると発表</w:t>
      </w:r>
      <w:r w:rsidRPr="0033634A">
        <w:rPr>
          <w:rFonts w:ascii="Times New Roman" w:eastAsia="Times New Roman" w:hAnsi="Times New Roman" w:cs="Times New Roman"/>
          <w:b/>
          <w:bCs/>
          <w:kern w:val="36"/>
          <w:sz w:val="48"/>
          <w:szCs w:val="48"/>
        </w:rPr>
        <w:t xml:space="preserve"> </w:t>
      </w:r>
    </w:p>
    <w:p w:rsidR="0033634A" w:rsidRDefault="0033634A" w:rsidP="0033634A">
      <w:pPr>
        <w:pStyle w:val="bwalignc"/>
      </w:pPr>
      <w:proofErr w:type="spellStart"/>
      <w:r>
        <w:rPr>
          <w:rFonts w:ascii="MS Gothic" w:eastAsia="MS Gothic" w:hAnsi="MS Gothic" w:cs="MS Gothic" w:hint="eastAsia"/>
        </w:rPr>
        <w:t>二聖モスクの守護者の庇護の下</w:t>
      </w:r>
      <w:r>
        <w:rPr>
          <w:rFonts w:ascii="MS Mincho" w:eastAsia="MS Mincho" w:hAnsi="MS Mincho" w:cs="MS Mincho" w:hint="eastAsia"/>
        </w:rPr>
        <w:t>に</w:t>
      </w:r>
      <w:proofErr w:type="spellEnd"/>
      <w:r>
        <w:t xml:space="preserve"> </w:t>
      </w:r>
    </w:p>
    <w:p w:rsidR="0033634A" w:rsidRDefault="0033634A" w:rsidP="0033634A">
      <w:pPr>
        <w:pStyle w:val="NormalWeb"/>
      </w:pPr>
      <w:proofErr w:type="spellStart"/>
      <w:r>
        <w:rPr>
          <w:rFonts w:ascii="MS Gothic" w:eastAsia="MS Gothic" w:hAnsi="MS Gothic" w:cs="MS Gothic" w:hint="eastAsia"/>
        </w:rPr>
        <w:t>サウジアラビア・リヤド</w:t>
      </w:r>
      <w:proofErr w:type="spellEnd"/>
      <w:r>
        <w:t>--(</w:t>
      </w:r>
      <w:hyperlink r:id="rId5" w:history="1">
        <w:r>
          <w:rPr>
            <w:rStyle w:val="Hyperlink"/>
          </w:rPr>
          <w:t>BUSINESS WIRE</w:t>
        </w:r>
      </w:hyperlink>
      <w:r>
        <w:t>)--</w:t>
      </w:r>
      <w:r>
        <w:rPr>
          <w:rFonts w:ascii="MS Gothic" w:eastAsia="MS Gothic" w:hAnsi="MS Gothic" w:cs="MS Gothic" w:hint="eastAsia"/>
        </w:rPr>
        <w:t>（</w:t>
      </w:r>
      <w:proofErr w:type="spellStart"/>
      <w:r>
        <w:rPr>
          <w:rFonts w:ascii="MS Gothic" w:eastAsia="MS Gothic" w:hAnsi="MS Gothic" w:cs="MS Gothic" w:hint="eastAsia"/>
        </w:rPr>
        <w:t>ビジネスワイヤ</w:t>
      </w:r>
      <w:proofErr w:type="spellEnd"/>
      <w:r>
        <w:rPr>
          <w:rFonts w:ascii="MS Mincho" w:eastAsia="MS Mincho" w:hAnsi="MS Mincho" w:cs="MS Mincho" w:hint="eastAsia"/>
        </w:rPr>
        <w:t>）</w:t>
      </w:r>
      <w:r>
        <w:t xml:space="preserve"> -- </w:t>
      </w:r>
      <w:r>
        <w:rPr>
          <w:rFonts w:ascii="MS Gothic" w:eastAsia="MS Gothic" w:hAnsi="MS Gothic" w:cs="MS Gothic" w:hint="eastAsia"/>
        </w:rPr>
        <w:t>国家警備隊大臣で、伝統と文化の国民祭典「ジャナドリア祭」最高委員会委員長であるハーリド・ビン・アブドルアジーズ・ビン・アイヤーフ皇子殿下は、二聖モスクの守護者のサルマン・ビン・アブドルアジーズ国王の庇護の下、第</w:t>
      </w:r>
      <w:r>
        <w:t>33</w:t>
      </w:r>
      <w:r>
        <w:rPr>
          <w:rFonts w:ascii="MS Gothic" w:eastAsia="MS Gothic" w:hAnsi="MS Gothic" w:cs="MS Gothic" w:hint="eastAsia"/>
        </w:rPr>
        <w:t>回となる祭典が木曜日より開催されると発表しました</w:t>
      </w:r>
      <w:r>
        <w:rPr>
          <w:rFonts w:ascii="MS Mincho" w:eastAsia="MS Mincho" w:hAnsi="MS Mincho" w:cs="MS Mincho" w:hint="eastAsia"/>
        </w:rPr>
        <w:t>。</w:t>
      </w:r>
      <w:r>
        <w:t xml:space="preserve"> </w:t>
      </w:r>
    </w:p>
    <w:p w:rsidR="0033634A" w:rsidRDefault="0033634A" w:rsidP="0033634A">
      <w:pPr>
        <w:pStyle w:val="NormalWeb"/>
      </w:pPr>
      <w:bookmarkStart w:id="0" w:name="_GoBack"/>
      <w:bookmarkEnd w:id="0"/>
      <w:proofErr w:type="spellStart"/>
      <w:r>
        <w:rPr>
          <w:rFonts w:ascii="MS Mincho" w:eastAsia="MS Mincho" w:hAnsi="MS Mincho" w:cs="MS Mincho" w:hint="eastAsia"/>
        </w:rPr>
        <w:t>これは昨日リヤドで開催された記者会見で発表され、この記者会見にはインドネシアの中東担当大統領特使の</w:t>
      </w:r>
      <w:r>
        <w:t>Alwi</w:t>
      </w:r>
      <w:proofErr w:type="spellEnd"/>
      <w:r>
        <w:t xml:space="preserve"> </w:t>
      </w:r>
      <w:proofErr w:type="spellStart"/>
      <w:r>
        <w:t>Shihab</w:t>
      </w:r>
      <w:r>
        <w:rPr>
          <w:rFonts w:ascii="MS Mincho" w:eastAsia="MS Mincho" w:hAnsi="MS Mincho" w:cs="MS Mincho" w:hint="eastAsia"/>
        </w:rPr>
        <w:t>博士、在サウジアラビア・インドネシア共和国大使の</w:t>
      </w:r>
      <w:r>
        <w:t>Agus</w:t>
      </w:r>
      <w:proofErr w:type="spellEnd"/>
      <w:r>
        <w:t xml:space="preserve"> Abi Jibril</w:t>
      </w:r>
      <w:r>
        <w:rPr>
          <w:rFonts w:ascii="MS Mincho" w:eastAsia="MS Mincho" w:hAnsi="MS Mincho" w:cs="MS Mincho" w:hint="eastAsia"/>
        </w:rPr>
        <w:t>氏、サウジ通信社社長のアブドラ・アル・フセイン氏のほか、サウジアラビア、アラブおよび国際メディアの代表者が参加しました。</w:t>
      </w:r>
      <w:r>
        <w:t xml:space="preserve"> </w:t>
      </w:r>
    </w:p>
    <w:p w:rsidR="0033634A" w:rsidRDefault="0033634A" w:rsidP="0033634A">
      <w:pPr>
        <w:pStyle w:val="NormalWeb"/>
      </w:pPr>
      <w:r>
        <w:rPr>
          <w:rFonts w:ascii="MS Mincho" w:eastAsia="MS Mincho" w:hAnsi="MS Mincho" w:cs="MS Mincho" w:hint="eastAsia"/>
        </w:rPr>
        <w:t>ハーリド皇子は、今回の祭典は元々ジャナドリア祭の初の主要イベントであった年次のラクダレースを皮切りに開始すると発表しました。また、文学的、芸術的な式典が同日の夜に開催され、オペラ公演「</w:t>
      </w:r>
      <w:r>
        <w:t xml:space="preserve">Tidalal </w:t>
      </w:r>
      <w:proofErr w:type="spellStart"/>
      <w:r>
        <w:t>Ya</w:t>
      </w:r>
      <w:proofErr w:type="spellEnd"/>
      <w:r>
        <w:t xml:space="preserve"> </w:t>
      </w:r>
      <w:proofErr w:type="spellStart"/>
      <w:r>
        <w:t>Watan</w:t>
      </w:r>
      <w:r>
        <w:rPr>
          <w:rFonts w:ascii="MS Mincho" w:eastAsia="MS Mincho" w:hAnsi="MS Mincho" w:cs="MS Mincho" w:hint="eastAsia"/>
        </w:rPr>
        <w:t>」も公開されます。また、様々な分野への貢献、功績、サービスを称え、サウジアラビアの人々に栄誉が送られます</w:t>
      </w:r>
      <w:proofErr w:type="spellEnd"/>
      <w:r>
        <w:rPr>
          <w:rFonts w:ascii="MS Mincho" w:eastAsia="MS Mincho" w:hAnsi="MS Mincho" w:cs="MS Mincho" w:hint="eastAsia"/>
        </w:rPr>
        <w:t>。</w:t>
      </w:r>
      <w:r>
        <w:t xml:space="preserve"> </w:t>
      </w:r>
    </w:p>
    <w:p w:rsidR="0033634A" w:rsidRDefault="0033634A" w:rsidP="0033634A">
      <w:pPr>
        <w:pStyle w:val="NormalWeb"/>
      </w:pPr>
      <w:proofErr w:type="spellStart"/>
      <w:r>
        <w:rPr>
          <w:rFonts w:ascii="MS Mincho" w:eastAsia="MS Mincho" w:hAnsi="MS Mincho" w:cs="MS Mincho" w:hint="eastAsia"/>
        </w:rPr>
        <w:t>二聖モスクの守護者もまた</w:t>
      </w:r>
      <w:proofErr w:type="spellEnd"/>
      <w:r>
        <w:rPr>
          <w:rFonts w:ascii="MS Mincho" w:eastAsia="MS Mincho" w:hAnsi="MS Mincho" w:cs="MS Mincho" w:hint="eastAsia"/>
        </w:rPr>
        <w:t>、「</w:t>
      </w:r>
      <w:proofErr w:type="spellStart"/>
      <w:r>
        <w:t>Alardah</w:t>
      </w:r>
      <w:proofErr w:type="spellEnd"/>
      <w:r>
        <w:t xml:space="preserve"> Alsaudi</w:t>
      </w:r>
      <w:r>
        <w:rPr>
          <w:rFonts w:ascii="MS Mincho" w:eastAsia="MS Mincho" w:hAnsi="MS Mincho" w:cs="MS Mincho" w:hint="eastAsia"/>
        </w:rPr>
        <w:t>」パーティーへ参加します。これは、翌週の火曜日にアル・デラヤ通りのスポーツホールでジャナドリア祭の主要イベントの一つとして開催されるサウジアラビアの伝統的なパフォーマンスです。</w:t>
      </w:r>
      <w:r>
        <w:t xml:space="preserve"> </w:t>
      </w:r>
    </w:p>
    <w:p w:rsidR="0033634A" w:rsidRDefault="0033634A" w:rsidP="0033634A">
      <w:pPr>
        <w:pStyle w:val="NormalWeb"/>
      </w:pPr>
      <w:r>
        <w:rPr>
          <w:rFonts w:ascii="MS Mincho" w:eastAsia="MS Mincho" w:hAnsi="MS Mincho" w:cs="MS Mincho" w:hint="eastAsia"/>
        </w:rPr>
        <w:t>ハーリド皇子は、サウジアラビアの伝統と文化を反映するこの祭典を名誉高く導く第一副首相兼国防大臣のムハンマド・ビン・サルマン・ビン・アブドルアジーズ皇太子殿下の支持と援助を大切にしています。</w:t>
      </w:r>
      <w:r>
        <w:t xml:space="preserve"> </w:t>
      </w:r>
    </w:p>
    <w:p w:rsidR="0033634A" w:rsidRDefault="0033634A" w:rsidP="0033634A">
      <w:pPr>
        <w:pStyle w:val="NormalWeb"/>
      </w:pPr>
      <w:r>
        <w:rPr>
          <w:rFonts w:ascii="MS Mincho" w:eastAsia="MS Mincho" w:hAnsi="MS Mincho" w:cs="MS Mincho" w:hint="eastAsia"/>
        </w:rPr>
        <w:t>ハーリド皇子は演説の中で次のように述べています。「この会見では、第</w:t>
      </w:r>
      <w:r>
        <w:t>33</w:t>
      </w:r>
      <w:r>
        <w:rPr>
          <w:rFonts w:ascii="MS Mincho" w:eastAsia="MS Mincho" w:hAnsi="MS Mincho" w:cs="MS Mincho" w:hint="eastAsia"/>
        </w:rPr>
        <w:t>回のプログラムが紹介されます。</w:t>
      </w:r>
      <w:r>
        <w:t>30</w:t>
      </w:r>
      <w:r>
        <w:rPr>
          <w:rFonts w:ascii="MS Mincho" w:eastAsia="MS Mincho" w:hAnsi="MS Mincho" w:cs="MS Mincho" w:hint="eastAsia"/>
        </w:rPr>
        <w:t>年以上前に祭典が開始して以来、私たちは様々な拠点のメディアを祭典の重要なパートナーとみなしています。ご存知のように、メディアとは、職業である以前に建設的な批判を下して様々な見解を提案するメッセージと責任なのです。」</w:t>
      </w:r>
      <w:r>
        <w:t xml:space="preserve"> </w:t>
      </w:r>
    </w:p>
    <w:p w:rsidR="0033634A" w:rsidRDefault="0033634A" w:rsidP="0033634A">
      <w:pPr>
        <w:pStyle w:val="NormalWeb"/>
      </w:pPr>
      <w:proofErr w:type="spellStart"/>
      <w:r>
        <w:rPr>
          <w:rFonts w:ascii="MS Mincho" w:eastAsia="MS Mincho" w:hAnsi="MS Mincho" w:cs="MS Mincho" w:hint="eastAsia"/>
        </w:rPr>
        <w:t>殿下はまた、インドネシア共和国が今年の主賓国として参加することに対して喜びの念を表明しました</w:t>
      </w:r>
      <w:proofErr w:type="spellEnd"/>
      <w:r>
        <w:rPr>
          <w:rFonts w:ascii="MS Mincho" w:eastAsia="MS Mincho" w:hAnsi="MS Mincho" w:cs="MS Mincho" w:hint="eastAsia"/>
        </w:rPr>
        <w:t>。</w:t>
      </w:r>
      <w:r>
        <w:t xml:space="preserve"> </w:t>
      </w:r>
    </w:p>
    <w:p w:rsidR="0033634A" w:rsidRDefault="0033634A" w:rsidP="0033634A">
      <w:pPr>
        <w:pStyle w:val="NormalWeb"/>
      </w:pPr>
      <w:r>
        <w:rPr>
          <w:rFonts w:ascii="MS Mincho" w:eastAsia="MS Mincho" w:hAnsi="MS Mincho" w:cs="MS Mincho" w:hint="eastAsia"/>
        </w:rPr>
        <w:lastRenderedPageBreak/>
        <w:t>インドネシアの大統領特使は、インドネシア共和国をこの文化の国民祭典に主賓として招待した二聖モスクの守護者のサルマン・ビン・アブドルアジーズ・アール・サウード国王と、皇太子兼第一副首相兼国防大臣のムハンマド・ビン・サルマン・ビン・アブドルアジーズ皇太子殿下に対し感謝の念を述べ、二国間の緊密な戦略的で文化的な関係性と深いルーツに関してコメントしました。</w:t>
      </w:r>
      <w:r>
        <w:t xml:space="preserve"> </w:t>
      </w:r>
    </w:p>
    <w:p w:rsidR="0033634A" w:rsidRDefault="0033634A" w:rsidP="0033634A">
      <w:pPr>
        <w:pStyle w:val="NormalWeb"/>
      </w:pPr>
      <w:r>
        <w:rPr>
          <w:b/>
          <w:bCs/>
        </w:rPr>
        <w:t>*</w:t>
      </w:r>
      <w:proofErr w:type="spellStart"/>
      <w:r>
        <w:rPr>
          <w:rFonts w:ascii="MS Mincho" w:eastAsia="MS Mincho" w:hAnsi="MS Mincho" w:cs="MS Mincho" w:hint="eastAsia"/>
          <w:b/>
          <w:bCs/>
        </w:rPr>
        <w:t>配信元：</w:t>
      </w:r>
      <w:hyperlink r:id="rId6" w:tgtFrame="_blank" w:history="1">
        <w:r>
          <w:rPr>
            <w:rStyle w:val="Hyperlink"/>
            <w:b/>
            <w:bCs/>
          </w:rPr>
          <w:t>AETOSWire</w:t>
        </w:r>
        <w:proofErr w:type="spellEnd"/>
      </w:hyperlink>
      <w:r>
        <w:t xml:space="preserve"> </w:t>
      </w:r>
    </w:p>
    <w:p w:rsidR="0033634A" w:rsidRDefault="0033634A" w:rsidP="0033634A">
      <w:pPr>
        <w:pStyle w:val="NormalWeb"/>
      </w:pPr>
      <w:r>
        <w:rPr>
          <w:rFonts w:ascii="MS Mincho" w:eastAsia="MS Mincho" w:hAnsi="MS Mincho" w:cs="MS Mincho" w:hint="eastAsia"/>
        </w:rPr>
        <w:t>本記者発表文の公式バージョンはオリジナル言語版です。翻訳言語版は、読者の便宜を図る目的で提供されたものであり、法的効力を持ちません。翻訳言語版を資料としてご利用になる際には、法的効力を有する唯一のバージョンであるオリジナル言語版と照らし合わせて頂くようお願い致します。</w:t>
      </w:r>
      <w:r>
        <w:t xml:space="preserve"> </w:t>
      </w:r>
    </w:p>
    <w:p w:rsidR="0033634A" w:rsidRDefault="0033634A" w:rsidP="0033634A">
      <w:pPr>
        <w:pStyle w:val="Heading2"/>
      </w:pPr>
      <w:r>
        <w:t>Contacts</w:t>
      </w:r>
    </w:p>
    <w:p w:rsidR="0033634A" w:rsidRDefault="0033634A" w:rsidP="0033634A">
      <w:pPr>
        <w:pStyle w:val="NormalWeb"/>
      </w:pPr>
      <w:r>
        <w:t xml:space="preserve">Reham Barakat, </w:t>
      </w:r>
      <w:proofErr w:type="gramStart"/>
      <w:r>
        <w:t>+971508228604</w:t>
      </w:r>
      <w:r>
        <w:br/>
      </w:r>
      <w:hyperlink r:id="rId7" w:tgtFrame="_blank" w:history="1">
        <w:r>
          <w:rPr>
            <w:rStyle w:val="Hyperlink"/>
          </w:rPr>
          <w:t>Reham.barakat@pyramedia.biz</w:t>
        </w:r>
        <w:proofErr w:type="gramEnd"/>
      </w:hyperlink>
      <w:r>
        <w:t xml:space="preserve"> </w:t>
      </w:r>
    </w:p>
    <w:p w:rsidR="00AC5C3A" w:rsidRDefault="00AC5C3A"/>
    <w:sectPr w:rsidR="00AC5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4B4"/>
    <w:rsid w:val="000764B4"/>
    <w:rsid w:val="0033634A"/>
    <w:rsid w:val="00AC5C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63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363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34A"/>
    <w:rPr>
      <w:rFonts w:ascii="Times New Roman" w:eastAsia="Times New Roman" w:hAnsi="Times New Roman" w:cs="Times New Roman"/>
      <w:b/>
      <w:bCs/>
      <w:kern w:val="36"/>
      <w:sz w:val="48"/>
      <w:szCs w:val="48"/>
    </w:rPr>
  </w:style>
  <w:style w:type="paragraph" w:customStyle="1" w:styleId="bwalignc">
    <w:name w:val="bwalignc"/>
    <w:basedOn w:val="Normal"/>
    <w:rsid w:val="003363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3634A"/>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33634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63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63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363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34A"/>
    <w:rPr>
      <w:rFonts w:ascii="Times New Roman" w:eastAsia="Times New Roman" w:hAnsi="Times New Roman" w:cs="Times New Roman"/>
      <w:b/>
      <w:bCs/>
      <w:kern w:val="36"/>
      <w:sz w:val="48"/>
      <w:szCs w:val="48"/>
    </w:rPr>
  </w:style>
  <w:style w:type="paragraph" w:customStyle="1" w:styleId="bwalignc">
    <w:name w:val="bwalignc"/>
    <w:basedOn w:val="Normal"/>
    <w:rsid w:val="003363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3634A"/>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33634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63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670621">
      <w:bodyDiv w:val="1"/>
      <w:marLeft w:val="0"/>
      <w:marRight w:val="0"/>
      <w:marTop w:val="0"/>
      <w:marBottom w:val="0"/>
      <w:divBdr>
        <w:top w:val="none" w:sz="0" w:space="0" w:color="auto"/>
        <w:left w:val="none" w:sz="0" w:space="0" w:color="auto"/>
        <w:bottom w:val="none" w:sz="0" w:space="0" w:color="auto"/>
        <w:right w:val="none" w:sz="0" w:space="0" w:color="auto"/>
      </w:divBdr>
    </w:div>
    <w:div w:id="512764374">
      <w:bodyDiv w:val="1"/>
      <w:marLeft w:val="0"/>
      <w:marRight w:val="0"/>
      <w:marTop w:val="0"/>
      <w:marBottom w:val="0"/>
      <w:divBdr>
        <w:top w:val="none" w:sz="0" w:space="0" w:color="auto"/>
        <w:left w:val="none" w:sz="0" w:space="0" w:color="auto"/>
        <w:bottom w:val="none" w:sz="0" w:space="0" w:color="auto"/>
        <w:right w:val="none" w:sz="0" w:space="0" w:color="auto"/>
      </w:divBdr>
      <w:divsChild>
        <w:div w:id="1775904682">
          <w:marLeft w:val="0"/>
          <w:marRight w:val="0"/>
          <w:marTop w:val="0"/>
          <w:marBottom w:val="0"/>
          <w:divBdr>
            <w:top w:val="none" w:sz="0" w:space="0" w:color="auto"/>
            <w:left w:val="none" w:sz="0" w:space="0" w:color="auto"/>
            <w:bottom w:val="none" w:sz="0" w:space="0" w:color="auto"/>
            <w:right w:val="none" w:sz="0" w:space="0" w:color="auto"/>
          </w:divBdr>
          <w:divsChild>
            <w:div w:id="1112825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3984789">
          <w:marLeft w:val="0"/>
          <w:marRight w:val="0"/>
          <w:marTop w:val="0"/>
          <w:marBottom w:val="0"/>
          <w:divBdr>
            <w:top w:val="none" w:sz="0" w:space="0" w:color="auto"/>
            <w:left w:val="none" w:sz="0" w:space="0" w:color="auto"/>
            <w:bottom w:val="none" w:sz="0" w:space="0" w:color="auto"/>
            <w:right w:val="none" w:sz="0" w:space="0" w:color="auto"/>
          </w:divBdr>
        </w:div>
      </w:divsChild>
    </w:div>
    <w:div w:id="1956134093">
      <w:bodyDiv w:val="1"/>
      <w:marLeft w:val="0"/>
      <w:marRight w:val="0"/>
      <w:marTop w:val="0"/>
      <w:marBottom w:val="0"/>
      <w:divBdr>
        <w:top w:val="none" w:sz="0" w:space="0" w:color="auto"/>
        <w:left w:val="none" w:sz="0" w:space="0" w:color="auto"/>
        <w:bottom w:val="none" w:sz="0" w:space="0" w:color="auto"/>
        <w:right w:val="none" w:sz="0" w:space="0" w:color="auto"/>
      </w:divBdr>
      <w:divsChild>
        <w:div w:id="232006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ham.barakat@pyramedia.bi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ts.businesswire.com/ct/CT?id=smartlink&amp;url=https%3A%2F%2Fwww.aetoswire.com%2Fnews%2F7676%2Fen&amp;esheet=51915260&amp;newsitemid=20181219005553&amp;lan=ja-JP&amp;anchor=AETOSWire&amp;index=1&amp;md5=dc627dc779d60b7ffefa2b0b8ee97d98" TargetMode="External"/><Relationship Id="rId5" Type="http://schemas.openxmlformats.org/officeDocument/2006/relationships/hyperlink" Target="https://www.businesswir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husam</dc:creator>
  <cp:keywords/>
  <dc:description/>
  <cp:lastModifiedBy>husam</cp:lastModifiedBy>
  <cp:revision>2</cp:revision>
  <dcterms:created xsi:type="dcterms:W3CDTF">2018-12-31T05:32:00Z</dcterms:created>
  <dcterms:modified xsi:type="dcterms:W3CDTF">2018-12-31T05:33:00Z</dcterms:modified>
</cp:coreProperties>
</file>